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2E0" w:rsidRDefault="005252E0" w:rsidP="0028588C">
      <w:pPr>
        <w:jc w:val="center"/>
        <w:rPr>
          <w:b/>
          <w:bCs/>
          <w:noProof/>
          <w:sz w:val="56"/>
          <w:szCs w:val="56"/>
        </w:rPr>
      </w:pPr>
    </w:p>
    <w:p w:rsidR="005252E0" w:rsidRDefault="005252E0" w:rsidP="0028588C">
      <w:pPr>
        <w:jc w:val="center"/>
        <w:rPr>
          <w:b/>
          <w:bCs/>
          <w:noProof/>
          <w:sz w:val="56"/>
          <w:szCs w:val="56"/>
        </w:rPr>
      </w:pPr>
    </w:p>
    <w:p w:rsidR="00FB43DB" w:rsidRPr="005252E0" w:rsidRDefault="0028588C" w:rsidP="0028588C">
      <w:pPr>
        <w:jc w:val="center"/>
        <w:rPr>
          <w:b/>
          <w:bCs/>
          <w:noProof/>
          <w:sz w:val="56"/>
          <w:szCs w:val="56"/>
        </w:rPr>
      </w:pPr>
      <w:r w:rsidRPr="005252E0">
        <w:rPr>
          <w:b/>
          <w:bCs/>
          <w:noProof/>
          <w:sz w:val="56"/>
          <w:szCs w:val="56"/>
        </w:rPr>
        <w:t>T.C</w:t>
      </w:r>
    </w:p>
    <w:p w:rsidR="0028588C" w:rsidRPr="005252E0" w:rsidRDefault="00CA284A" w:rsidP="0028588C">
      <w:pPr>
        <w:jc w:val="center"/>
        <w:rPr>
          <w:b/>
          <w:bCs/>
          <w:noProof/>
          <w:sz w:val="56"/>
          <w:szCs w:val="56"/>
        </w:rPr>
      </w:pPr>
      <w:r w:rsidRPr="005252E0">
        <w:rPr>
          <w:b/>
          <w:bCs/>
          <w:noProof/>
          <w:sz w:val="56"/>
          <w:szCs w:val="56"/>
        </w:rPr>
        <w:t xml:space="preserve">SINDIRGI </w:t>
      </w:r>
      <w:r w:rsidR="0028588C" w:rsidRPr="005252E0">
        <w:rPr>
          <w:b/>
          <w:bCs/>
          <w:noProof/>
          <w:sz w:val="56"/>
          <w:szCs w:val="56"/>
        </w:rPr>
        <w:t>KAYMAKAMLIĞI</w:t>
      </w:r>
    </w:p>
    <w:p w:rsidR="0028588C" w:rsidRPr="005252E0" w:rsidRDefault="00CA284A" w:rsidP="0028588C">
      <w:pPr>
        <w:jc w:val="center"/>
        <w:rPr>
          <w:b/>
          <w:bCs/>
          <w:noProof/>
          <w:sz w:val="56"/>
          <w:szCs w:val="56"/>
        </w:rPr>
      </w:pPr>
      <w:r w:rsidRPr="005252E0">
        <w:rPr>
          <w:b/>
          <w:bCs/>
          <w:noProof/>
          <w:sz w:val="56"/>
          <w:szCs w:val="56"/>
        </w:rPr>
        <w:t>GÖLCÜK İLK</w:t>
      </w:r>
      <w:r w:rsidR="0028588C" w:rsidRPr="005252E0">
        <w:rPr>
          <w:b/>
          <w:bCs/>
          <w:noProof/>
          <w:sz w:val="56"/>
          <w:szCs w:val="56"/>
        </w:rPr>
        <w:t>OKULU</w:t>
      </w:r>
      <w:r w:rsidR="00163A68" w:rsidRPr="005252E0">
        <w:rPr>
          <w:b/>
          <w:bCs/>
          <w:noProof/>
          <w:sz w:val="56"/>
          <w:szCs w:val="56"/>
        </w:rPr>
        <w:t>/ORTAOKULU</w:t>
      </w:r>
      <w:r w:rsidR="0028588C" w:rsidRPr="005252E0">
        <w:rPr>
          <w:b/>
          <w:bCs/>
          <w:noProof/>
          <w:sz w:val="56"/>
          <w:szCs w:val="56"/>
        </w:rPr>
        <w:t xml:space="preserve">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B10441">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5E7A49" w:rsidRPr="005E7A49" w:rsidRDefault="008374DA" w:rsidP="005E7A49">
      <w:pPr>
        <w:pStyle w:val="Balk1"/>
        <w:rPr>
          <w:sz w:val="24"/>
          <w:szCs w:val="24"/>
        </w:rPr>
      </w:pPr>
      <w:r w:rsidRPr="00A47F2F">
        <w:rPr>
          <w:bCs/>
          <w:noProof/>
          <w:sz w:val="24"/>
          <w:szCs w:val="24"/>
        </w:rPr>
        <w:br w:type="page"/>
      </w:r>
      <w:bookmarkStart w:id="0" w:name="_Toc531097530"/>
      <w:r w:rsidR="00BB57AE" w:rsidRPr="00A47F2F">
        <w:rPr>
          <w:szCs w:val="24"/>
        </w:rPr>
        <w:lastRenderedPageBreak/>
        <w:t>Sunuş</w:t>
      </w:r>
      <w:bookmarkEnd w:id="0"/>
      <w:r w:rsidR="005E7A49" w:rsidRPr="00134EA1">
        <w:rPr>
          <w:b w:val="0"/>
          <w:i/>
        </w:rPr>
        <w:t>“Eğitimdir ki bir milleti ya hür, bağımsız, şanlı, yüksek bir topluluk halinde yaşatır; ya da milleti esaret ve sefalete terk eder. “ (Mustafa Kemal Atatürk)</w:t>
      </w:r>
    </w:p>
    <w:p w:rsidR="005E7A49" w:rsidRPr="00134EA1" w:rsidRDefault="005E7A49" w:rsidP="005E7A49">
      <w:pPr>
        <w:jc w:val="both"/>
      </w:pPr>
      <w:r>
        <w:tab/>
      </w:r>
      <w:r w:rsidRPr="00134EA1">
        <w:t xml:space="preserve">Bir milleti hür, bağımsız, şanlı, yüksek bir topluluk haline getirecek olan eğitim, amaç ve hedefleri önceden belli olan, anlık kararlarla değil de belli bir strateji dâhilinde yürütülen eğitimdir. Mustafa Kemal Atatürk’ün yukarıdaki sözünde vurguladığı “eğitim” de ancak planlı bir eğitimdir. Bu nedenle </w:t>
      </w:r>
      <w:r>
        <w:t xml:space="preserve">Gölcük </w:t>
      </w:r>
      <w:r w:rsidRPr="00134EA1">
        <w:t xml:space="preserve"> İlköğretim Okulu olarak 201</w:t>
      </w:r>
      <w:r>
        <w:t>9 – 2023</w:t>
      </w:r>
      <w:r w:rsidRPr="00134EA1">
        <w:t xml:space="preserve"> yılları arasında hedeflerimizi belirleyerek bu alanda çalışmalarımıza hız vereceğiz.     </w:t>
      </w:r>
    </w:p>
    <w:p w:rsidR="005E7A49" w:rsidRPr="00134EA1" w:rsidRDefault="005E7A49" w:rsidP="005E7A49">
      <w:pPr>
        <w:jc w:val="both"/>
      </w:pPr>
      <w:r>
        <w:tab/>
        <w:t>Gölcük.İlkokulu ve Ortaokulu</w:t>
      </w:r>
      <w:r w:rsidRPr="00134EA1">
        <w:t xml:space="preserve"> olarak bizler bilgi toplumunun gün geçtikçe artan bilgi arayışını karşılayabilmek için eğitim, öğretim, topluma hizmet görevlerimizi arttırmak istemekteyiz. Var olan değerlerimiz doğrultusunda dürüst, tarafsız, adil, sevgi dolu, iletişime açık, çözüm üreten, yenilikçi, önce insan anlayışına sahip bireyler yetiştirmek bizim temel hedefimizdir.</w:t>
      </w:r>
    </w:p>
    <w:p w:rsidR="005E7A49" w:rsidRPr="00134EA1" w:rsidRDefault="005E7A49" w:rsidP="005E7A49">
      <w:pPr>
        <w:jc w:val="both"/>
      </w:pPr>
      <w:r>
        <w:t>Gölcükİlkokulu ve Ortaokulu</w:t>
      </w:r>
      <w:r w:rsidRPr="00134EA1">
        <w:t xml:space="preserve"> stratejik planlama çalışmasına önce durum tespiti,  yani  okulun  SWOT  analizi yapılarak başlanmıştır. SWOT analizi  tüm  idari personelin ve öğretmenlerin  katılımıyla  uzun  süren bir  çalışma sonucu ilk şeklini almış, varılan genel sonuçların  sadeleştirilmesi ise  Okul  yönetimi ile  öğretmenlerden den oluşan </w:t>
      </w:r>
      <w:r>
        <w:t>beş</w:t>
      </w:r>
      <w:r w:rsidRPr="00134EA1">
        <w:t xml:space="preserve"> kişilik bir kurul tarafından yapılmıştır. Daha sonra  SWOT sonuçlarına  göre  stratejik planlama  aşamasına  geçilmiştir. Bu  süreçte  okulun amaçları, hedefleri, hedeflere  ulaşmak  için gerekli  stratejiler, eylem planı  ve sonuçta başarı veya başarısızlığın   göstergeleri ortaya konulmuştur. Denilebilir ki SWOT analizi bir kilometre taşıdır okulumuzun bugünkü  resmidir  ve stratejik planlama ise  bugünden yarına nasıl hazırlanmamız gerektiğine  dair kalıcı  bir  belgedir. Stratejik Plan' da belirlenen hedeflerimizi ne ölçüde gerçekleştirdiğimiz, plan dönemi içindeki her yıl sonunda gözden geçirilecek ve gereken revizyonlar yapılacaktır.</w:t>
      </w:r>
    </w:p>
    <w:p w:rsidR="005E7A49" w:rsidRPr="00134EA1" w:rsidRDefault="005E7A49" w:rsidP="005E7A49">
      <w:pPr>
        <w:jc w:val="both"/>
      </w:pPr>
      <w:r>
        <w:t>Gölcük İlkokulu ve Ortaokulu</w:t>
      </w:r>
      <w:r w:rsidRPr="00134EA1">
        <w:t xml:space="preserve"> Stratejik Planı (201</w:t>
      </w:r>
      <w:r>
        <w:t>9-2023</w:t>
      </w:r>
      <w:r w:rsidRPr="00134EA1">
        <w:t>)’de belirtilen amaç ve hedeflere ulaşmamızın Okulumuzun gelişme ve kurumsallaşma süreçlerine önemli katkılar sağlayacağına inanmaktayız.</w:t>
      </w:r>
    </w:p>
    <w:p w:rsidR="00FB43DB" w:rsidRPr="00E22B8A" w:rsidRDefault="005E7A49" w:rsidP="00E22B8A">
      <w:pPr>
        <w:ind w:left="9639"/>
        <w:jc w:val="center"/>
        <w:rPr>
          <w:rFonts w:eastAsia="Adobe Garamond Pro Bold"/>
        </w:rPr>
      </w:pPr>
      <w:r>
        <w:rPr>
          <w:rFonts w:eastAsia="Adobe Garamond Pro Bold"/>
        </w:rPr>
        <w:t>Hasan KIZILKAYA</w:t>
      </w:r>
    </w:p>
    <w:p w:rsidR="00A47F2F" w:rsidRPr="00E22B8A" w:rsidRDefault="00E22B8A" w:rsidP="00E22B8A">
      <w:pPr>
        <w:ind w:left="9639"/>
        <w:jc w:val="center"/>
        <w:rPr>
          <w:rFonts w:eastAsia="Adobe Garamond Pro Bold"/>
        </w:rPr>
      </w:pPr>
      <w:r w:rsidRPr="00E22B8A">
        <w:rPr>
          <w:rFonts w:eastAsia="Adobe Garamond Pro Bold"/>
        </w:rPr>
        <w:t>Okul Müdürü</w:t>
      </w:r>
    </w:p>
    <w:p w:rsidR="00E648E1" w:rsidRPr="00A47F2F" w:rsidRDefault="00A47F2F" w:rsidP="004962D0">
      <w:pPr>
        <w:pStyle w:val="Balk1"/>
        <w:rPr>
          <w:sz w:val="24"/>
        </w:rPr>
      </w:pPr>
      <w:r w:rsidRPr="00A47F2F">
        <w:rPr>
          <w:rFonts w:eastAsia="Adobe Garamond Pro Bold"/>
          <w:bCs/>
          <w:spacing w:val="-4"/>
        </w:rPr>
        <w:br w:type="page"/>
      </w:r>
      <w:bookmarkStart w:id="1" w:name="_Toc531097531"/>
      <w:r w:rsidR="00E648E1" w:rsidRPr="00A47F2F">
        <w:lastRenderedPageBreak/>
        <w:t>İçindekiler</w:t>
      </w:r>
      <w:bookmarkEnd w:id="1"/>
    </w:p>
    <w:p w:rsidR="00373590" w:rsidRPr="007B0250" w:rsidRDefault="00AC25C8">
      <w:pPr>
        <w:pStyle w:val="T1"/>
        <w:tabs>
          <w:tab w:val="right" w:leader="dot" w:pos="13994"/>
        </w:tabs>
        <w:rPr>
          <w:b w:val="0"/>
          <w:bCs w:val="0"/>
          <w:caps w:val="0"/>
          <w:noProof/>
          <w:sz w:val="22"/>
          <w:szCs w:val="22"/>
        </w:rPr>
      </w:pPr>
      <w:r w:rsidRPr="00AC25C8">
        <w:rPr>
          <w:b w:val="0"/>
          <w:bCs w:val="0"/>
          <w:i/>
          <w:iCs/>
          <w:szCs w:val="24"/>
        </w:rPr>
        <w:fldChar w:fldCharType="begin"/>
      </w:r>
      <w:r w:rsidR="008D4E73">
        <w:rPr>
          <w:b w:val="0"/>
          <w:bCs w:val="0"/>
          <w:i/>
          <w:iCs/>
          <w:szCs w:val="24"/>
        </w:rPr>
        <w:instrText xml:space="preserve"> TOC \o "1-2" \h \z \u </w:instrText>
      </w:r>
      <w:r w:rsidRPr="00AC25C8">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373590">
          <w:rPr>
            <w:noProof/>
            <w:webHidden/>
          </w:rPr>
          <w:t>3</w:t>
        </w:r>
        <w:r>
          <w:rPr>
            <w:noProof/>
            <w:webHidden/>
          </w:rPr>
          <w:fldChar w:fldCharType="end"/>
        </w:r>
      </w:hyperlink>
    </w:p>
    <w:p w:rsidR="00373590" w:rsidRPr="007B0250" w:rsidRDefault="00AC25C8">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Pr>
            <w:noProof/>
            <w:webHidden/>
          </w:rPr>
          <w:fldChar w:fldCharType="begin"/>
        </w:r>
        <w:r w:rsidR="00373590">
          <w:rPr>
            <w:noProof/>
            <w:webHidden/>
          </w:rPr>
          <w:instrText xml:space="preserve"> PAGEREF _Toc531097531 \h </w:instrText>
        </w:r>
        <w:r>
          <w:rPr>
            <w:noProof/>
            <w:webHidden/>
          </w:rPr>
        </w:r>
        <w:r>
          <w:rPr>
            <w:noProof/>
            <w:webHidden/>
          </w:rPr>
          <w:fldChar w:fldCharType="separate"/>
        </w:r>
        <w:r w:rsidR="00373590">
          <w:rPr>
            <w:noProof/>
            <w:webHidden/>
          </w:rPr>
          <w:t>4</w:t>
        </w:r>
        <w:r>
          <w:rPr>
            <w:noProof/>
            <w:webHidden/>
          </w:rPr>
          <w:fldChar w:fldCharType="end"/>
        </w:r>
      </w:hyperlink>
    </w:p>
    <w:p w:rsidR="00373590" w:rsidRPr="007B0250" w:rsidRDefault="00AC25C8">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Pr>
            <w:noProof/>
            <w:webHidden/>
          </w:rPr>
          <w:fldChar w:fldCharType="begin"/>
        </w:r>
        <w:r w:rsidR="00373590">
          <w:rPr>
            <w:noProof/>
            <w:webHidden/>
          </w:rPr>
          <w:instrText xml:space="preserve"> PAGEREF _Toc531097532 \h </w:instrText>
        </w:r>
        <w:r>
          <w:rPr>
            <w:noProof/>
            <w:webHidden/>
          </w:rPr>
        </w:r>
        <w:r>
          <w:rPr>
            <w:noProof/>
            <w:webHidden/>
          </w:rPr>
          <w:fldChar w:fldCharType="separate"/>
        </w:r>
        <w:r w:rsidR="00373590">
          <w:rPr>
            <w:noProof/>
            <w:webHidden/>
          </w:rPr>
          <w:t>5</w:t>
        </w:r>
        <w:r>
          <w:rPr>
            <w:noProof/>
            <w:webHidden/>
          </w:rPr>
          <w:fldChar w:fldCharType="end"/>
        </w:r>
      </w:hyperlink>
    </w:p>
    <w:p w:rsidR="00373590" w:rsidRPr="007B0250" w:rsidRDefault="00AC25C8">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Pr>
            <w:noProof/>
            <w:webHidden/>
          </w:rPr>
          <w:fldChar w:fldCharType="begin"/>
        </w:r>
        <w:r w:rsidR="00373590">
          <w:rPr>
            <w:noProof/>
            <w:webHidden/>
          </w:rPr>
          <w:instrText xml:space="preserve"> PAGEREF _Toc531097533 \h </w:instrText>
        </w:r>
        <w:r>
          <w:rPr>
            <w:noProof/>
            <w:webHidden/>
          </w:rPr>
        </w:r>
        <w:r>
          <w:rPr>
            <w:noProof/>
            <w:webHidden/>
          </w:rPr>
          <w:fldChar w:fldCharType="separate"/>
        </w:r>
        <w:r w:rsidR="00373590">
          <w:rPr>
            <w:noProof/>
            <w:webHidden/>
          </w:rPr>
          <w:t>6</w:t>
        </w:r>
        <w:r>
          <w:rPr>
            <w:noProof/>
            <w:webHidden/>
          </w:rPr>
          <w:fldChar w:fldCharType="end"/>
        </w:r>
      </w:hyperlink>
    </w:p>
    <w:p w:rsidR="00373590" w:rsidRPr="007B0250" w:rsidRDefault="00AC25C8">
      <w:pPr>
        <w:pStyle w:val="T2"/>
        <w:tabs>
          <w:tab w:val="right" w:leader="dot" w:pos="13994"/>
        </w:tabs>
        <w:rPr>
          <w:smallCaps w:val="0"/>
          <w:noProof/>
          <w:sz w:val="22"/>
          <w:szCs w:val="22"/>
        </w:rPr>
      </w:pPr>
      <w:hyperlink w:anchor="_Toc531097534" w:history="1">
        <w:r w:rsidR="00373590" w:rsidRPr="000A51F4">
          <w:rPr>
            <w:rStyle w:val="Kpr"/>
            <w:rFonts w:eastAsia="SimSun"/>
            <w:noProof/>
          </w:rPr>
          <w:t>Okulun Kısa Tanıtımı *</w:t>
        </w:r>
        <w:r w:rsidR="00373590">
          <w:rPr>
            <w:noProof/>
            <w:webHidden/>
          </w:rPr>
          <w:tab/>
        </w:r>
        <w:r>
          <w:rPr>
            <w:noProof/>
            <w:webHidden/>
          </w:rPr>
          <w:fldChar w:fldCharType="begin"/>
        </w:r>
        <w:r w:rsidR="00373590">
          <w:rPr>
            <w:noProof/>
            <w:webHidden/>
          </w:rPr>
          <w:instrText xml:space="preserve"> PAGEREF _Toc531097534 \h </w:instrText>
        </w:r>
        <w:r>
          <w:rPr>
            <w:noProof/>
            <w:webHidden/>
          </w:rPr>
        </w:r>
        <w:r>
          <w:rPr>
            <w:noProof/>
            <w:webHidden/>
          </w:rPr>
          <w:fldChar w:fldCharType="separate"/>
        </w:r>
        <w:r w:rsidR="00373590">
          <w:rPr>
            <w:noProof/>
            <w:webHidden/>
          </w:rPr>
          <w:t>6</w:t>
        </w:r>
        <w:r>
          <w:rPr>
            <w:noProof/>
            <w:webHidden/>
          </w:rPr>
          <w:fldChar w:fldCharType="end"/>
        </w:r>
      </w:hyperlink>
    </w:p>
    <w:p w:rsidR="00373590" w:rsidRPr="007B0250" w:rsidRDefault="00AC25C8">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414D33">
          <w:rPr>
            <w:rStyle w:val="Kpr"/>
            <w:rFonts w:eastAsia="SimSun"/>
            <w:noProof/>
          </w:rPr>
          <w:t>………………………………………………………………………………………………………………………………………………………………………………………………</w:t>
        </w:r>
        <w:r w:rsidR="001C793C">
          <w:rPr>
            <w:rStyle w:val="Kpr"/>
            <w:rFonts w:eastAsia="SimSun"/>
            <w:noProof/>
          </w:rPr>
          <w:t>…</w:t>
        </w:r>
        <w:r w:rsidR="001C793C">
          <w:rPr>
            <w:noProof/>
            <w:webHidden/>
          </w:rPr>
          <w:t>…7</w:t>
        </w:r>
      </w:hyperlink>
    </w:p>
    <w:p w:rsidR="00373590" w:rsidRPr="007B0250" w:rsidRDefault="00AC25C8">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Pr>
            <w:noProof/>
            <w:webHidden/>
          </w:rPr>
          <w:fldChar w:fldCharType="begin"/>
        </w:r>
        <w:r w:rsidR="00373590">
          <w:rPr>
            <w:noProof/>
            <w:webHidden/>
          </w:rPr>
          <w:instrText xml:space="preserve"> PAGEREF _Toc531097536 \h </w:instrText>
        </w:r>
        <w:r>
          <w:rPr>
            <w:noProof/>
            <w:webHidden/>
          </w:rPr>
        </w:r>
        <w:r>
          <w:rPr>
            <w:noProof/>
            <w:webHidden/>
          </w:rPr>
          <w:fldChar w:fldCharType="separate"/>
        </w:r>
        <w:r w:rsidR="00373590">
          <w:rPr>
            <w:noProof/>
            <w:webHidden/>
          </w:rPr>
          <w:t>1</w:t>
        </w:r>
        <w:r>
          <w:rPr>
            <w:noProof/>
            <w:webHidden/>
          </w:rPr>
          <w:fldChar w:fldCharType="end"/>
        </w:r>
      </w:hyperlink>
      <w:r w:rsidR="001C793C">
        <w:rPr>
          <w:noProof/>
        </w:rPr>
        <w:t>2</w:t>
      </w:r>
    </w:p>
    <w:p w:rsidR="00373590" w:rsidRPr="007B0250" w:rsidRDefault="00AC25C8">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hyperlink>
      <w:r w:rsidR="00DD5BC7">
        <w:t>19</w:t>
      </w:r>
    </w:p>
    <w:p w:rsidR="00373590" w:rsidRPr="007B0250" w:rsidRDefault="00AC25C8">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sidR="001C793C">
          <w:rPr>
            <w:noProof/>
            <w:webHidden/>
          </w:rPr>
          <w:t>2</w:t>
        </w:r>
      </w:hyperlink>
      <w:r w:rsidR="00DD5BC7">
        <w:t>2</w:t>
      </w:r>
    </w:p>
    <w:p w:rsidR="00373590" w:rsidRPr="007B0250" w:rsidRDefault="00AC25C8">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Pr>
            <w:noProof/>
            <w:webHidden/>
          </w:rPr>
          <w:fldChar w:fldCharType="begin"/>
        </w:r>
        <w:r w:rsidR="00373590">
          <w:rPr>
            <w:noProof/>
            <w:webHidden/>
          </w:rPr>
          <w:instrText xml:space="preserve"> PAGEREF _Toc531097539 \h </w:instrText>
        </w:r>
        <w:r>
          <w:rPr>
            <w:noProof/>
            <w:webHidden/>
          </w:rPr>
        </w:r>
        <w:r>
          <w:rPr>
            <w:noProof/>
            <w:webHidden/>
          </w:rPr>
          <w:fldChar w:fldCharType="end"/>
        </w:r>
      </w:hyperlink>
      <w:r w:rsidR="001C793C">
        <w:rPr>
          <w:noProof/>
        </w:rPr>
        <w:t>2</w:t>
      </w:r>
      <w:r w:rsidR="00DD5BC7">
        <w:rPr>
          <w:noProof/>
        </w:rPr>
        <w:t>4</w:t>
      </w:r>
    </w:p>
    <w:p w:rsidR="00373590" w:rsidRPr="007B0250" w:rsidRDefault="00AC25C8">
      <w:pPr>
        <w:pStyle w:val="T2"/>
        <w:tabs>
          <w:tab w:val="right" w:leader="dot" w:pos="13994"/>
        </w:tabs>
        <w:rPr>
          <w:smallCaps w:val="0"/>
          <w:noProof/>
          <w:sz w:val="22"/>
          <w:szCs w:val="22"/>
        </w:rPr>
      </w:pPr>
      <w:hyperlink w:anchor="_Toc531097540" w:history="1">
        <w:r w:rsidR="00373590" w:rsidRPr="000A51F4">
          <w:rPr>
            <w:rStyle w:val="Kpr"/>
            <w:rFonts w:eastAsia="SimSun"/>
            <w:noProof/>
          </w:rPr>
          <w:t>MİSYONUMUZ *</w:t>
        </w:r>
        <w:r w:rsidR="00373590">
          <w:rPr>
            <w:noProof/>
            <w:webHidden/>
          </w:rPr>
          <w:tab/>
        </w:r>
        <w:r>
          <w:rPr>
            <w:noProof/>
            <w:webHidden/>
          </w:rPr>
          <w:fldChar w:fldCharType="begin"/>
        </w:r>
        <w:r w:rsidR="00373590">
          <w:rPr>
            <w:noProof/>
            <w:webHidden/>
          </w:rPr>
          <w:instrText xml:space="preserve"> PAGEREF _Toc531097540 \h </w:instrText>
        </w:r>
        <w:r>
          <w:rPr>
            <w:noProof/>
            <w:webHidden/>
          </w:rPr>
        </w:r>
        <w:r>
          <w:rPr>
            <w:noProof/>
            <w:webHidden/>
          </w:rPr>
          <w:fldChar w:fldCharType="end"/>
        </w:r>
      </w:hyperlink>
      <w:r w:rsidR="001C793C">
        <w:rPr>
          <w:noProof/>
        </w:rPr>
        <w:t>2</w:t>
      </w:r>
      <w:r w:rsidR="00DD5BC7">
        <w:rPr>
          <w:noProof/>
        </w:rPr>
        <w:t>4</w:t>
      </w:r>
    </w:p>
    <w:p w:rsidR="00373590" w:rsidRPr="007B0250" w:rsidRDefault="00AC25C8">
      <w:pPr>
        <w:pStyle w:val="T2"/>
        <w:tabs>
          <w:tab w:val="right" w:leader="dot" w:pos="13994"/>
        </w:tabs>
        <w:rPr>
          <w:smallCaps w:val="0"/>
          <w:noProof/>
          <w:sz w:val="22"/>
          <w:szCs w:val="22"/>
        </w:rPr>
      </w:pPr>
      <w:hyperlink w:anchor="_Toc531097541" w:history="1">
        <w:r w:rsidR="00373590" w:rsidRPr="000A51F4">
          <w:rPr>
            <w:rStyle w:val="Kpr"/>
            <w:rFonts w:eastAsia="SimSun"/>
            <w:noProof/>
          </w:rPr>
          <w:t>VİZYONUMUZ *</w:t>
        </w:r>
        <w:r w:rsidR="00373590">
          <w:rPr>
            <w:noProof/>
            <w:webHidden/>
          </w:rPr>
          <w:tab/>
        </w:r>
        <w:r>
          <w:rPr>
            <w:noProof/>
            <w:webHidden/>
          </w:rPr>
          <w:fldChar w:fldCharType="begin"/>
        </w:r>
        <w:r w:rsidR="00373590">
          <w:rPr>
            <w:noProof/>
            <w:webHidden/>
          </w:rPr>
          <w:instrText xml:space="preserve"> PAGEREF _Toc531097541 \h </w:instrText>
        </w:r>
        <w:r>
          <w:rPr>
            <w:noProof/>
            <w:webHidden/>
          </w:rPr>
        </w:r>
        <w:r>
          <w:rPr>
            <w:noProof/>
            <w:webHidden/>
          </w:rPr>
          <w:fldChar w:fldCharType="end"/>
        </w:r>
      </w:hyperlink>
      <w:r w:rsidR="001C793C">
        <w:rPr>
          <w:noProof/>
        </w:rPr>
        <w:t>2</w:t>
      </w:r>
      <w:r w:rsidR="00DD5BC7">
        <w:rPr>
          <w:noProof/>
        </w:rPr>
        <w:t>4</w:t>
      </w:r>
    </w:p>
    <w:p w:rsidR="00373590" w:rsidRPr="007B0250" w:rsidRDefault="00AC25C8">
      <w:pPr>
        <w:pStyle w:val="T2"/>
        <w:tabs>
          <w:tab w:val="right" w:leader="dot" w:pos="13994"/>
        </w:tabs>
        <w:rPr>
          <w:smallCaps w:val="0"/>
          <w:noProof/>
          <w:sz w:val="22"/>
          <w:szCs w:val="22"/>
        </w:rPr>
      </w:pPr>
      <w:hyperlink w:anchor="_Toc531097542" w:history="1">
        <w:r w:rsidR="00373590" w:rsidRPr="000A51F4">
          <w:rPr>
            <w:rStyle w:val="Kpr"/>
            <w:rFonts w:eastAsia="SimSun"/>
            <w:noProof/>
          </w:rPr>
          <w:t>TEMEL DEĞERLERİMİZ *</w:t>
        </w:r>
        <w:r w:rsidR="00373590">
          <w:rPr>
            <w:noProof/>
            <w:webHidden/>
          </w:rPr>
          <w:tab/>
        </w:r>
        <w:r w:rsidR="001C793C">
          <w:rPr>
            <w:noProof/>
            <w:webHidden/>
          </w:rPr>
          <w:t>2</w:t>
        </w:r>
      </w:hyperlink>
      <w:r w:rsidR="00DD5BC7">
        <w:t>5</w:t>
      </w:r>
    </w:p>
    <w:p w:rsidR="00373590" w:rsidRPr="007B0250" w:rsidRDefault="00AC25C8">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Pr>
            <w:noProof/>
            <w:webHidden/>
          </w:rPr>
          <w:fldChar w:fldCharType="begin"/>
        </w:r>
        <w:r w:rsidR="00373590">
          <w:rPr>
            <w:noProof/>
            <w:webHidden/>
          </w:rPr>
          <w:instrText xml:space="preserve"> PAGEREF _Toc531097543 \h </w:instrText>
        </w:r>
        <w:r>
          <w:rPr>
            <w:noProof/>
            <w:webHidden/>
          </w:rPr>
        </w:r>
        <w:r>
          <w:rPr>
            <w:noProof/>
            <w:webHidden/>
          </w:rPr>
          <w:fldChar w:fldCharType="end"/>
        </w:r>
      </w:hyperlink>
      <w:r w:rsidR="00675BF3">
        <w:rPr>
          <w:noProof/>
        </w:rPr>
        <w:t>2</w:t>
      </w:r>
      <w:bookmarkStart w:id="2" w:name="_GoBack"/>
      <w:bookmarkEnd w:id="2"/>
      <w:r w:rsidR="00DD5BC7">
        <w:rPr>
          <w:noProof/>
        </w:rPr>
        <w:t>6</w:t>
      </w:r>
    </w:p>
    <w:p w:rsidR="00373590" w:rsidRPr="007B0250" w:rsidRDefault="00AC25C8">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Pr>
            <w:noProof/>
            <w:webHidden/>
          </w:rPr>
          <w:fldChar w:fldCharType="begin"/>
        </w:r>
        <w:r w:rsidR="00373590">
          <w:rPr>
            <w:noProof/>
            <w:webHidden/>
          </w:rPr>
          <w:instrText xml:space="preserve"> PAGEREF _Toc531097544 \h </w:instrText>
        </w:r>
        <w:r>
          <w:rPr>
            <w:noProof/>
            <w:webHidden/>
          </w:rPr>
        </w:r>
        <w:r>
          <w:rPr>
            <w:noProof/>
            <w:webHidden/>
          </w:rPr>
          <w:fldChar w:fldCharType="end"/>
        </w:r>
      </w:hyperlink>
      <w:r w:rsidR="00DB2854">
        <w:t>2</w:t>
      </w:r>
      <w:r w:rsidR="00DD5BC7">
        <w:t>6</w:t>
      </w:r>
    </w:p>
    <w:p w:rsidR="00373590" w:rsidRPr="007B0250" w:rsidRDefault="00AC25C8">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hyperlink>
      <w:r w:rsidR="00DD5BC7">
        <w:t>28</w:t>
      </w:r>
    </w:p>
    <w:p w:rsidR="00373590" w:rsidRPr="007B0250" w:rsidRDefault="00AC25C8">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Pr>
            <w:noProof/>
            <w:webHidden/>
          </w:rPr>
          <w:fldChar w:fldCharType="begin"/>
        </w:r>
        <w:r w:rsidR="00373590">
          <w:rPr>
            <w:noProof/>
            <w:webHidden/>
          </w:rPr>
          <w:instrText xml:space="preserve"> PAGEREF _Toc531097546 \h </w:instrText>
        </w:r>
        <w:r>
          <w:rPr>
            <w:noProof/>
            <w:webHidden/>
          </w:rPr>
        </w:r>
        <w:r>
          <w:rPr>
            <w:noProof/>
            <w:webHidden/>
          </w:rPr>
          <w:fldChar w:fldCharType="end"/>
        </w:r>
      </w:hyperlink>
      <w:r w:rsidR="00414D33">
        <w:rPr>
          <w:noProof/>
        </w:rPr>
        <w:t>3</w:t>
      </w:r>
      <w:r w:rsidR="00DD5BC7">
        <w:rPr>
          <w:noProof/>
        </w:rPr>
        <w:t>3</w:t>
      </w:r>
    </w:p>
    <w:p w:rsidR="00373590" w:rsidRPr="007B0250" w:rsidRDefault="00AC25C8">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BÖLÜM</w:t>
        </w:r>
        <w:r w:rsidR="00516AB3">
          <w:rPr>
            <w:rStyle w:val="Kpr"/>
            <w:rFonts w:eastAsia="SimSun"/>
            <w:noProof/>
          </w:rPr>
          <w:t xml:space="preserve"> V</w:t>
        </w:r>
        <w:r w:rsidR="00373590" w:rsidRPr="000A51F4">
          <w:rPr>
            <w:rStyle w:val="Kpr"/>
            <w:rFonts w:eastAsia="SimSun"/>
            <w:noProof/>
          </w:rPr>
          <w:t>: MALİYETLENDİRME</w:t>
        </w:r>
        <w:r w:rsidR="00373590">
          <w:rPr>
            <w:noProof/>
            <w:webHidden/>
          </w:rPr>
          <w:tab/>
        </w:r>
        <w:r>
          <w:rPr>
            <w:noProof/>
            <w:webHidden/>
          </w:rPr>
          <w:fldChar w:fldCharType="begin"/>
        </w:r>
        <w:r w:rsidR="00373590">
          <w:rPr>
            <w:noProof/>
            <w:webHidden/>
          </w:rPr>
          <w:instrText xml:space="preserve"> PAGEREF _Toc531097547 \h </w:instrText>
        </w:r>
        <w:r>
          <w:rPr>
            <w:noProof/>
            <w:webHidden/>
          </w:rPr>
        </w:r>
        <w:r>
          <w:rPr>
            <w:noProof/>
            <w:webHidden/>
          </w:rPr>
          <w:fldChar w:fldCharType="end"/>
        </w:r>
      </w:hyperlink>
      <w:r w:rsidR="00DB2854">
        <w:t>3</w:t>
      </w:r>
      <w:r w:rsidR="00DD5BC7">
        <w:t>5</w:t>
      </w:r>
    </w:p>
    <w:p w:rsidR="00516AB3" w:rsidRPr="007B0250" w:rsidRDefault="00AC25C8" w:rsidP="00516AB3">
      <w:pPr>
        <w:pStyle w:val="T1"/>
        <w:tabs>
          <w:tab w:val="right" w:leader="dot" w:pos="13994"/>
        </w:tabs>
        <w:rPr>
          <w:b w:val="0"/>
          <w:bCs w:val="0"/>
          <w:caps w:val="0"/>
          <w:noProof/>
          <w:sz w:val="22"/>
          <w:szCs w:val="22"/>
        </w:rPr>
      </w:pPr>
      <w:hyperlink w:anchor="_Toc531097547" w:history="1">
        <w:r w:rsidR="00516AB3" w:rsidRPr="000A51F4">
          <w:rPr>
            <w:rStyle w:val="Kpr"/>
            <w:rFonts w:eastAsia="SimSun"/>
            <w:noProof/>
          </w:rPr>
          <w:t>BÖLÜM</w:t>
        </w:r>
        <w:r w:rsidR="00516AB3">
          <w:rPr>
            <w:rStyle w:val="Kpr"/>
            <w:rFonts w:eastAsia="SimSun"/>
            <w:noProof/>
          </w:rPr>
          <w:t xml:space="preserve"> VI</w:t>
        </w:r>
        <w:r w:rsidR="00516AB3" w:rsidRPr="000A51F4">
          <w:rPr>
            <w:rStyle w:val="Kpr"/>
            <w:rFonts w:eastAsia="SimSun"/>
            <w:noProof/>
          </w:rPr>
          <w:t xml:space="preserve">: </w:t>
        </w:r>
        <w:r w:rsidR="00516AB3">
          <w:rPr>
            <w:rStyle w:val="Kpr"/>
            <w:rFonts w:eastAsia="SimSun"/>
            <w:noProof/>
          </w:rPr>
          <w:t>İZLEME VE DEĞERLENDİRME</w:t>
        </w:r>
        <w:r w:rsidR="00516AB3">
          <w:rPr>
            <w:noProof/>
            <w:webHidden/>
          </w:rPr>
          <w:tab/>
        </w:r>
        <w:r>
          <w:rPr>
            <w:noProof/>
            <w:webHidden/>
          </w:rPr>
          <w:fldChar w:fldCharType="begin"/>
        </w:r>
        <w:r w:rsidR="00516AB3">
          <w:rPr>
            <w:noProof/>
            <w:webHidden/>
          </w:rPr>
          <w:instrText xml:space="preserve"> PAGEREF _Toc531097547 \h </w:instrText>
        </w:r>
        <w:r>
          <w:rPr>
            <w:noProof/>
            <w:webHidden/>
          </w:rPr>
        </w:r>
        <w:r>
          <w:rPr>
            <w:noProof/>
            <w:webHidden/>
          </w:rPr>
          <w:fldChar w:fldCharType="end"/>
        </w:r>
      </w:hyperlink>
      <w:r w:rsidR="00DB2854">
        <w:rPr>
          <w:noProof/>
        </w:rPr>
        <w:t>3</w:t>
      </w:r>
      <w:r w:rsidR="00DD5BC7">
        <w:rPr>
          <w:noProof/>
        </w:rPr>
        <w:t>5</w:t>
      </w:r>
    </w:p>
    <w:p w:rsidR="00E648E1" w:rsidRPr="00A47F2F" w:rsidRDefault="00AC25C8">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5E7A49">
          <w:footerReference w:type="default" r:id="rId9"/>
          <w:footerReference w:type="first" r:id="rId10"/>
          <w:pgSz w:w="16838" w:h="11906" w:orient="landscape"/>
          <w:pgMar w:top="993" w:right="1417" w:bottom="1417"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3" w:name="_Toc416085123"/>
      <w:bookmarkStart w:id="4" w:name="_Toc529519443"/>
      <w:bookmarkStart w:id="5" w:name="_Toc531097532"/>
      <w:r w:rsidRPr="00A47F2F">
        <w:rPr>
          <w:sz w:val="24"/>
          <w:szCs w:val="24"/>
        </w:rPr>
        <w:lastRenderedPageBreak/>
        <w:t>BÖLÜM I</w:t>
      </w:r>
      <w:bookmarkStart w:id="6" w:name="_Toc416085124"/>
      <w:bookmarkStart w:id="7" w:name="_Toc529519444"/>
      <w:bookmarkEnd w:id="3"/>
      <w:bookmarkEnd w:id="4"/>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8" w:name="_Toc414908124"/>
      <w:bookmarkStart w:id="9" w:name="_Toc415574452"/>
      <w:bookmarkStart w:id="10" w:name="_Toc416085125"/>
      <w:bookmarkStart w:id="11" w:name="_Toc387784720"/>
      <w:bookmarkEnd w:id="5"/>
      <w:bookmarkEnd w:id="6"/>
      <w:bookmarkEnd w:id="7"/>
      <w:bookmarkEnd w:id="8"/>
      <w:bookmarkEnd w:id="9"/>
    </w:p>
    <w:bookmarkEnd w:id="10"/>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00DC24A8">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DC24A8">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E22B8A" w:rsidP="00E22B8A">
      <w:pPr>
        <w:autoSpaceDE w:val="0"/>
        <w:autoSpaceDN w:val="0"/>
        <w:adjustRightInd w:val="0"/>
        <w:spacing w:after="0"/>
        <w:ind w:firstLine="708"/>
        <w:jc w:val="both"/>
        <w:rPr>
          <w:szCs w:val="24"/>
        </w:rPr>
      </w:pPr>
      <w:bookmarkStart w:id="12" w:name="_Toc416084871"/>
      <w:bookmarkEnd w:id="12"/>
      <w:r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9"/>
        <w:gridCol w:w="2693"/>
        <w:gridCol w:w="4395"/>
        <w:gridCol w:w="2835"/>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5E7A49">
        <w:tc>
          <w:tcPr>
            <w:tcW w:w="4219"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693"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395"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835"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5E7A49" w:rsidRPr="00D41148" w:rsidTr="005E7A49">
        <w:tc>
          <w:tcPr>
            <w:tcW w:w="4219" w:type="dxa"/>
            <w:shd w:val="clear" w:color="auto" w:fill="auto"/>
          </w:tcPr>
          <w:p w:rsidR="005E7A49" w:rsidRPr="00D41148" w:rsidRDefault="005E7A49" w:rsidP="00D41148">
            <w:pPr>
              <w:spacing w:after="0" w:line="240" w:lineRule="auto"/>
              <w:rPr>
                <w:sz w:val="20"/>
              </w:rPr>
            </w:pPr>
            <w:r>
              <w:rPr>
                <w:sz w:val="20"/>
              </w:rPr>
              <w:t>Hasan KIZILKAYA</w:t>
            </w:r>
          </w:p>
        </w:tc>
        <w:tc>
          <w:tcPr>
            <w:tcW w:w="2693" w:type="dxa"/>
            <w:shd w:val="clear" w:color="auto" w:fill="auto"/>
          </w:tcPr>
          <w:p w:rsidR="005E7A49" w:rsidRPr="00D41148" w:rsidRDefault="005E7A49" w:rsidP="00D41148">
            <w:pPr>
              <w:spacing w:after="0" w:line="240" w:lineRule="auto"/>
              <w:rPr>
                <w:sz w:val="20"/>
              </w:rPr>
            </w:pPr>
            <w:r>
              <w:rPr>
                <w:sz w:val="20"/>
              </w:rPr>
              <w:t>Okul Müdürü</w:t>
            </w:r>
          </w:p>
        </w:tc>
        <w:tc>
          <w:tcPr>
            <w:tcW w:w="4395" w:type="dxa"/>
            <w:shd w:val="clear" w:color="auto" w:fill="auto"/>
          </w:tcPr>
          <w:p w:rsidR="005E7A49" w:rsidRPr="00D41148" w:rsidRDefault="005E7A49" w:rsidP="00DE075D">
            <w:pPr>
              <w:spacing w:after="0" w:line="240" w:lineRule="auto"/>
              <w:rPr>
                <w:sz w:val="20"/>
              </w:rPr>
            </w:pPr>
            <w:r>
              <w:rPr>
                <w:sz w:val="20"/>
              </w:rPr>
              <w:t>Hasan KIZILKAYA</w:t>
            </w:r>
          </w:p>
        </w:tc>
        <w:tc>
          <w:tcPr>
            <w:tcW w:w="2835" w:type="dxa"/>
            <w:shd w:val="clear" w:color="auto" w:fill="auto"/>
          </w:tcPr>
          <w:p w:rsidR="005E7A49" w:rsidRPr="00D41148" w:rsidRDefault="005E7A49" w:rsidP="00DE075D">
            <w:pPr>
              <w:spacing w:after="0" w:line="240" w:lineRule="auto"/>
              <w:rPr>
                <w:sz w:val="20"/>
              </w:rPr>
            </w:pPr>
            <w:r>
              <w:rPr>
                <w:sz w:val="20"/>
              </w:rPr>
              <w:t>Okul Müdürü</w:t>
            </w:r>
          </w:p>
        </w:tc>
      </w:tr>
      <w:tr w:rsidR="005E7A49" w:rsidRPr="00D41148" w:rsidTr="005E7A49">
        <w:tc>
          <w:tcPr>
            <w:tcW w:w="4219" w:type="dxa"/>
            <w:shd w:val="clear" w:color="auto" w:fill="auto"/>
          </w:tcPr>
          <w:p w:rsidR="005E7A49" w:rsidRPr="00D41148" w:rsidRDefault="005E7A49" w:rsidP="00D41148">
            <w:pPr>
              <w:spacing w:after="0" w:line="240" w:lineRule="auto"/>
              <w:rPr>
                <w:sz w:val="20"/>
              </w:rPr>
            </w:pPr>
            <w:r>
              <w:rPr>
                <w:sz w:val="20"/>
              </w:rPr>
              <w:t>Yavuz BAYRAKTAR</w:t>
            </w:r>
          </w:p>
        </w:tc>
        <w:tc>
          <w:tcPr>
            <w:tcW w:w="2693" w:type="dxa"/>
            <w:shd w:val="clear" w:color="auto" w:fill="auto"/>
          </w:tcPr>
          <w:p w:rsidR="005E7A49" w:rsidRPr="00D41148" w:rsidRDefault="005E7A49" w:rsidP="00D41148">
            <w:pPr>
              <w:spacing w:after="0" w:line="240" w:lineRule="auto"/>
              <w:rPr>
                <w:sz w:val="20"/>
              </w:rPr>
            </w:pPr>
            <w:r>
              <w:rPr>
                <w:sz w:val="20"/>
              </w:rPr>
              <w:t>Müdür Yardımcısı</w:t>
            </w:r>
          </w:p>
        </w:tc>
        <w:tc>
          <w:tcPr>
            <w:tcW w:w="4395" w:type="dxa"/>
            <w:shd w:val="clear" w:color="auto" w:fill="auto"/>
          </w:tcPr>
          <w:p w:rsidR="005E7A49" w:rsidRPr="00D41148" w:rsidRDefault="005E7A49" w:rsidP="00DE075D">
            <w:pPr>
              <w:spacing w:after="0" w:line="240" w:lineRule="auto"/>
              <w:rPr>
                <w:sz w:val="20"/>
              </w:rPr>
            </w:pPr>
            <w:r>
              <w:rPr>
                <w:sz w:val="20"/>
              </w:rPr>
              <w:t>Yavuz BAYRAKTAR</w:t>
            </w:r>
          </w:p>
        </w:tc>
        <w:tc>
          <w:tcPr>
            <w:tcW w:w="2835" w:type="dxa"/>
            <w:shd w:val="clear" w:color="auto" w:fill="auto"/>
          </w:tcPr>
          <w:p w:rsidR="005E7A49" w:rsidRPr="00D41148" w:rsidRDefault="005E7A49" w:rsidP="00DE075D">
            <w:pPr>
              <w:spacing w:after="0" w:line="240" w:lineRule="auto"/>
              <w:rPr>
                <w:sz w:val="20"/>
              </w:rPr>
            </w:pPr>
            <w:r>
              <w:rPr>
                <w:sz w:val="20"/>
              </w:rPr>
              <w:t>Müdür Yardımcısı</w:t>
            </w:r>
          </w:p>
        </w:tc>
      </w:tr>
      <w:tr w:rsidR="005E7A49" w:rsidRPr="00D41148" w:rsidTr="005E7A49">
        <w:tc>
          <w:tcPr>
            <w:tcW w:w="4219" w:type="dxa"/>
            <w:shd w:val="clear" w:color="auto" w:fill="auto"/>
          </w:tcPr>
          <w:p w:rsidR="005E7A49" w:rsidRPr="00D41148" w:rsidRDefault="005E7A49" w:rsidP="00D41148">
            <w:pPr>
              <w:spacing w:after="0" w:line="240" w:lineRule="auto"/>
              <w:rPr>
                <w:sz w:val="20"/>
              </w:rPr>
            </w:pPr>
            <w:r>
              <w:rPr>
                <w:sz w:val="20"/>
              </w:rPr>
              <w:t>İsa KAYA</w:t>
            </w:r>
          </w:p>
        </w:tc>
        <w:tc>
          <w:tcPr>
            <w:tcW w:w="2693" w:type="dxa"/>
            <w:shd w:val="clear" w:color="auto" w:fill="auto"/>
          </w:tcPr>
          <w:p w:rsidR="005E7A49" w:rsidRPr="00D41148" w:rsidRDefault="005E7A49" w:rsidP="00D41148">
            <w:pPr>
              <w:spacing w:after="0" w:line="240" w:lineRule="auto"/>
              <w:rPr>
                <w:sz w:val="20"/>
              </w:rPr>
            </w:pPr>
            <w:r>
              <w:rPr>
                <w:sz w:val="20"/>
              </w:rPr>
              <w:t>Öğretmen</w:t>
            </w:r>
          </w:p>
        </w:tc>
        <w:tc>
          <w:tcPr>
            <w:tcW w:w="4395" w:type="dxa"/>
            <w:shd w:val="clear" w:color="auto" w:fill="auto"/>
          </w:tcPr>
          <w:p w:rsidR="005E7A49" w:rsidRPr="00D41148" w:rsidRDefault="005E7A49" w:rsidP="00DE075D">
            <w:pPr>
              <w:spacing w:after="0" w:line="240" w:lineRule="auto"/>
              <w:rPr>
                <w:sz w:val="20"/>
              </w:rPr>
            </w:pPr>
            <w:r>
              <w:rPr>
                <w:sz w:val="20"/>
              </w:rPr>
              <w:t>Cavide TÜRK KARLIK</w:t>
            </w:r>
          </w:p>
        </w:tc>
        <w:tc>
          <w:tcPr>
            <w:tcW w:w="2835" w:type="dxa"/>
            <w:shd w:val="clear" w:color="auto" w:fill="auto"/>
          </w:tcPr>
          <w:p w:rsidR="005E7A49" w:rsidRPr="00D41148" w:rsidRDefault="005E7A49" w:rsidP="00DE075D">
            <w:pPr>
              <w:spacing w:after="0" w:line="240" w:lineRule="auto"/>
              <w:rPr>
                <w:sz w:val="20"/>
              </w:rPr>
            </w:pPr>
            <w:r>
              <w:rPr>
                <w:sz w:val="20"/>
              </w:rPr>
              <w:t>Öğretmen</w:t>
            </w:r>
          </w:p>
        </w:tc>
      </w:tr>
      <w:tr w:rsidR="005E7A49" w:rsidRPr="00D41148" w:rsidTr="005E7A49">
        <w:tc>
          <w:tcPr>
            <w:tcW w:w="4219" w:type="dxa"/>
            <w:shd w:val="clear" w:color="auto" w:fill="auto"/>
          </w:tcPr>
          <w:p w:rsidR="005E7A49" w:rsidRPr="00D41148" w:rsidRDefault="005E7A49" w:rsidP="00D41148">
            <w:pPr>
              <w:spacing w:after="0" w:line="240" w:lineRule="auto"/>
              <w:rPr>
                <w:sz w:val="20"/>
              </w:rPr>
            </w:pPr>
            <w:r>
              <w:rPr>
                <w:sz w:val="20"/>
              </w:rPr>
              <w:t>Halil GÜLŞEN</w:t>
            </w:r>
          </w:p>
        </w:tc>
        <w:tc>
          <w:tcPr>
            <w:tcW w:w="2693" w:type="dxa"/>
            <w:shd w:val="clear" w:color="auto" w:fill="auto"/>
          </w:tcPr>
          <w:p w:rsidR="005E7A49" w:rsidRPr="00D41148" w:rsidRDefault="005E7A49" w:rsidP="00D41148">
            <w:pPr>
              <w:spacing w:after="0" w:line="240" w:lineRule="auto"/>
              <w:rPr>
                <w:sz w:val="20"/>
              </w:rPr>
            </w:pPr>
            <w:r>
              <w:rPr>
                <w:sz w:val="20"/>
              </w:rPr>
              <w:t>Okul Aile Birliği Başkanı</w:t>
            </w:r>
          </w:p>
        </w:tc>
        <w:tc>
          <w:tcPr>
            <w:tcW w:w="4395" w:type="dxa"/>
            <w:shd w:val="clear" w:color="auto" w:fill="auto"/>
          </w:tcPr>
          <w:p w:rsidR="005E7A49" w:rsidRPr="00D41148" w:rsidRDefault="005E7A49" w:rsidP="00D41148">
            <w:pPr>
              <w:spacing w:after="0" w:line="240" w:lineRule="auto"/>
              <w:rPr>
                <w:sz w:val="20"/>
              </w:rPr>
            </w:pPr>
            <w:r>
              <w:rPr>
                <w:sz w:val="20"/>
              </w:rPr>
              <w:t>Şuule KIZILKAYA</w:t>
            </w:r>
          </w:p>
        </w:tc>
        <w:tc>
          <w:tcPr>
            <w:tcW w:w="2835" w:type="dxa"/>
            <w:shd w:val="clear" w:color="auto" w:fill="auto"/>
          </w:tcPr>
          <w:p w:rsidR="005E7A49" w:rsidRPr="00D41148" w:rsidRDefault="005E7A49" w:rsidP="00D41148">
            <w:pPr>
              <w:spacing w:after="0" w:line="240" w:lineRule="auto"/>
              <w:rPr>
                <w:sz w:val="20"/>
              </w:rPr>
            </w:pPr>
            <w:r>
              <w:rPr>
                <w:sz w:val="20"/>
              </w:rPr>
              <w:t>Öğretmen</w:t>
            </w:r>
          </w:p>
        </w:tc>
      </w:tr>
      <w:tr w:rsidR="005E7A49" w:rsidRPr="00D41148" w:rsidTr="005E7A49">
        <w:tc>
          <w:tcPr>
            <w:tcW w:w="4219" w:type="dxa"/>
            <w:shd w:val="clear" w:color="auto" w:fill="auto"/>
          </w:tcPr>
          <w:p w:rsidR="005E7A49" w:rsidRPr="00D41148" w:rsidRDefault="0021487C" w:rsidP="00D41148">
            <w:pPr>
              <w:spacing w:after="0" w:line="240" w:lineRule="auto"/>
              <w:rPr>
                <w:sz w:val="20"/>
              </w:rPr>
            </w:pPr>
            <w:r>
              <w:rPr>
                <w:sz w:val="20"/>
              </w:rPr>
              <w:t>Sedat MENEKŞE</w:t>
            </w:r>
          </w:p>
        </w:tc>
        <w:tc>
          <w:tcPr>
            <w:tcW w:w="2693" w:type="dxa"/>
            <w:shd w:val="clear" w:color="auto" w:fill="auto"/>
          </w:tcPr>
          <w:p w:rsidR="005E7A49" w:rsidRPr="00D41148" w:rsidRDefault="005E7A49" w:rsidP="00D41148">
            <w:pPr>
              <w:spacing w:after="0" w:line="240" w:lineRule="auto"/>
              <w:rPr>
                <w:sz w:val="20"/>
              </w:rPr>
            </w:pPr>
            <w:r>
              <w:rPr>
                <w:sz w:val="20"/>
              </w:rPr>
              <w:t>Öğrenci Velisi</w:t>
            </w:r>
          </w:p>
        </w:tc>
        <w:tc>
          <w:tcPr>
            <w:tcW w:w="4395" w:type="dxa"/>
            <w:shd w:val="clear" w:color="auto" w:fill="auto"/>
          </w:tcPr>
          <w:p w:rsidR="005E7A49" w:rsidRPr="00D41148" w:rsidRDefault="005E7A49" w:rsidP="00DE075D">
            <w:pPr>
              <w:spacing w:after="0" w:line="240" w:lineRule="auto"/>
              <w:rPr>
                <w:sz w:val="20"/>
              </w:rPr>
            </w:pPr>
            <w:r>
              <w:rPr>
                <w:sz w:val="20"/>
              </w:rPr>
              <w:t>İsa KAYA</w:t>
            </w:r>
          </w:p>
        </w:tc>
        <w:tc>
          <w:tcPr>
            <w:tcW w:w="2835" w:type="dxa"/>
            <w:shd w:val="clear" w:color="auto" w:fill="auto"/>
          </w:tcPr>
          <w:p w:rsidR="005E7A49" w:rsidRPr="00D41148" w:rsidRDefault="005E7A49" w:rsidP="00DE075D">
            <w:pPr>
              <w:spacing w:after="0" w:line="240" w:lineRule="auto"/>
              <w:rPr>
                <w:sz w:val="20"/>
              </w:rPr>
            </w:pPr>
            <w:r>
              <w:rPr>
                <w:sz w:val="20"/>
              </w:rPr>
              <w:t>Öğretmen</w:t>
            </w:r>
          </w:p>
        </w:tc>
      </w:tr>
      <w:tr w:rsidR="005E7A49" w:rsidRPr="00D41148" w:rsidTr="005E7A49">
        <w:tc>
          <w:tcPr>
            <w:tcW w:w="4219" w:type="dxa"/>
            <w:shd w:val="clear" w:color="auto" w:fill="auto"/>
          </w:tcPr>
          <w:p w:rsidR="005E7A49" w:rsidRPr="00D41148" w:rsidRDefault="005E7A49" w:rsidP="00D41148">
            <w:pPr>
              <w:spacing w:after="0" w:line="240" w:lineRule="auto"/>
              <w:rPr>
                <w:sz w:val="20"/>
              </w:rPr>
            </w:pPr>
          </w:p>
        </w:tc>
        <w:tc>
          <w:tcPr>
            <w:tcW w:w="2693" w:type="dxa"/>
            <w:shd w:val="clear" w:color="auto" w:fill="auto"/>
          </w:tcPr>
          <w:p w:rsidR="005E7A49" w:rsidRPr="00D41148" w:rsidRDefault="005E7A49" w:rsidP="00D41148">
            <w:pPr>
              <w:spacing w:after="0" w:line="240" w:lineRule="auto"/>
              <w:rPr>
                <w:sz w:val="20"/>
              </w:rPr>
            </w:pPr>
          </w:p>
        </w:tc>
        <w:tc>
          <w:tcPr>
            <w:tcW w:w="4395" w:type="dxa"/>
            <w:shd w:val="clear" w:color="auto" w:fill="auto"/>
          </w:tcPr>
          <w:p w:rsidR="005E7A49" w:rsidRPr="00D41148" w:rsidRDefault="00FD385D" w:rsidP="00DE075D">
            <w:pPr>
              <w:spacing w:after="0" w:line="240" w:lineRule="auto"/>
              <w:rPr>
                <w:sz w:val="20"/>
              </w:rPr>
            </w:pPr>
            <w:r>
              <w:rPr>
                <w:sz w:val="20"/>
              </w:rPr>
              <w:t>Süleyman ÇERİ</w:t>
            </w:r>
          </w:p>
        </w:tc>
        <w:tc>
          <w:tcPr>
            <w:tcW w:w="2835" w:type="dxa"/>
            <w:shd w:val="clear" w:color="auto" w:fill="auto"/>
          </w:tcPr>
          <w:p w:rsidR="005E7A49" w:rsidRPr="00D41148" w:rsidRDefault="005E7A49" w:rsidP="00DE075D">
            <w:pPr>
              <w:spacing w:after="0" w:line="240" w:lineRule="auto"/>
              <w:rPr>
                <w:sz w:val="20"/>
              </w:rPr>
            </w:pPr>
            <w:r>
              <w:rPr>
                <w:sz w:val="20"/>
              </w:rPr>
              <w:t>Öğretmen</w:t>
            </w:r>
          </w:p>
        </w:tc>
      </w:tr>
      <w:tr w:rsidR="005E7A49" w:rsidRPr="00D41148" w:rsidTr="005E7A49">
        <w:tc>
          <w:tcPr>
            <w:tcW w:w="4219" w:type="dxa"/>
            <w:shd w:val="clear" w:color="auto" w:fill="auto"/>
          </w:tcPr>
          <w:p w:rsidR="005E7A49" w:rsidRPr="00D41148" w:rsidRDefault="005E7A49" w:rsidP="00D41148">
            <w:pPr>
              <w:spacing w:after="0" w:line="240" w:lineRule="auto"/>
              <w:rPr>
                <w:sz w:val="20"/>
              </w:rPr>
            </w:pPr>
          </w:p>
        </w:tc>
        <w:tc>
          <w:tcPr>
            <w:tcW w:w="2693" w:type="dxa"/>
            <w:shd w:val="clear" w:color="auto" w:fill="auto"/>
          </w:tcPr>
          <w:p w:rsidR="005E7A49" w:rsidRPr="00D41148" w:rsidRDefault="005E7A49" w:rsidP="00D41148">
            <w:pPr>
              <w:spacing w:after="0" w:line="240" w:lineRule="auto"/>
              <w:rPr>
                <w:sz w:val="20"/>
              </w:rPr>
            </w:pPr>
          </w:p>
        </w:tc>
        <w:tc>
          <w:tcPr>
            <w:tcW w:w="4395" w:type="dxa"/>
            <w:shd w:val="clear" w:color="auto" w:fill="auto"/>
          </w:tcPr>
          <w:p w:rsidR="005E7A49" w:rsidRPr="00D41148" w:rsidRDefault="005E7A49" w:rsidP="00DE075D">
            <w:pPr>
              <w:spacing w:after="0" w:line="240" w:lineRule="auto"/>
              <w:rPr>
                <w:sz w:val="20"/>
              </w:rPr>
            </w:pPr>
            <w:r>
              <w:rPr>
                <w:sz w:val="20"/>
              </w:rPr>
              <w:t>Halil GÜLŞEN</w:t>
            </w:r>
          </w:p>
        </w:tc>
        <w:tc>
          <w:tcPr>
            <w:tcW w:w="2835" w:type="dxa"/>
            <w:shd w:val="clear" w:color="auto" w:fill="auto"/>
          </w:tcPr>
          <w:p w:rsidR="005E7A49" w:rsidRPr="00D41148" w:rsidRDefault="005E7A49" w:rsidP="00DE075D">
            <w:pPr>
              <w:spacing w:after="0" w:line="240" w:lineRule="auto"/>
              <w:rPr>
                <w:sz w:val="20"/>
              </w:rPr>
            </w:pPr>
            <w:r>
              <w:rPr>
                <w:sz w:val="20"/>
              </w:rPr>
              <w:t>Okul Aile Birliği Başkanı</w:t>
            </w:r>
          </w:p>
        </w:tc>
      </w:tr>
      <w:tr w:rsidR="005E7A49" w:rsidRPr="00D41148" w:rsidTr="005E7A49">
        <w:tc>
          <w:tcPr>
            <w:tcW w:w="4219" w:type="dxa"/>
            <w:shd w:val="clear" w:color="auto" w:fill="auto"/>
          </w:tcPr>
          <w:p w:rsidR="005E7A49" w:rsidRPr="00D41148" w:rsidRDefault="005E7A49" w:rsidP="00D41148">
            <w:pPr>
              <w:spacing w:after="0" w:line="240" w:lineRule="auto"/>
              <w:rPr>
                <w:sz w:val="20"/>
              </w:rPr>
            </w:pPr>
          </w:p>
        </w:tc>
        <w:tc>
          <w:tcPr>
            <w:tcW w:w="2693" w:type="dxa"/>
            <w:shd w:val="clear" w:color="auto" w:fill="auto"/>
          </w:tcPr>
          <w:p w:rsidR="005E7A49" w:rsidRPr="00D41148" w:rsidRDefault="005E7A49" w:rsidP="00D41148">
            <w:pPr>
              <w:spacing w:after="0" w:line="240" w:lineRule="auto"/>
              <w:rPr>
                <w:sz w:val="20"/>
              </w:rPr>
            </w:pPr>
          </w:p>
        </w:tc>
        <w:tc>
          <w:tcPr>
            <w:tcW w:w="4395" w:type="dxa"/>
            <w:shd w:val="clear" w:color="auto" w:fill="auto"/>
          </w:tcPr>
          <w:p w:rsidR="005E7A49" w:rsidRPr="00D41148" w:rsidRDefault="004406F4" w:rsidP="00DE075D">
            <w:pPr>
              <w:spacing w:after="0" w:line="240" w:lineRule="auto"/>
              <w:rPr>
                <w:sz w:val="20"/>
              </w:rPr>
            </w:pPr>
            <w:r>
              <w:rPr>
                <w:sz w:val="20"/>
              </w:rPr>
              <w:t>Sedat MENEKŞE</w:t>
            </w:r>
          </w:p>
        </w:tc>
        <w:tc>
          <w:tcPr>
            <w:tcW w:w="2835" w:type="dxa"/>
            <w:shd w:val="clear" w:color="auto" w:fill="auto"/>
          </w:tcPr>
          <w:p w:rsidR="005E7A49" w:rsidRPr="00D41148" w:rsidRDefault="005E7A49" w:rsidP="00DE075D">
            <w:pPr>
              <w:spacing w:after="0" w:line="240" w:lineRule="auto"/>
              <w:rPr>
                <w:sz w:val="20"/>
              </w:rPr>
            </w:pPr>
            <w:r>
              <w:rPr>
                <w:sz w:val="20"/>
              </w:rPr>
              <w:t>Öğrenci Velisi</w:t>
            </w:r>
          </w:p>
        </w:tc>
      </w:tr>
    </w:tbl>
    <w:p w:rsidR="004962D0" w:rsidRDefault="004962D0" w:rsidP="00DD79B7">
      <w:pPr>
        <w:spacing w:after="0" w:line="240" w:lineRule="auto"/>
        <w:rPr>
          <w:b/>
        </w:rPr>
      </w:pPr>
    </w:p>
    <w:p w:rsidR="0021487C" w:rsidRDefault="0021487C" w:rsidP="0021487C">
      <w:bookmarkStart w:id="13" w:name="_Toc416085126"/>
      <w:bookmarkStart w:id="14" w:name="_Toc529519448"/>
      <w:bookmarkStart w:id="15" w:name="_Toc413592934"/>
      <w:bookmarkStart w:id="16" w:name="_Toc531097533"/>
    </w:p>
    <w:p w:rsidR="0021487C" w:rsidRDefault="0021487C" w:rsidP="0021487C"/>
    <w:p w:rsidR="0021487C" w:rsidRDefault="0021487C" w:rsidP="0021487C"/>
    <w:p w:rsidR="00C31843" w:rsidRDefault="00C31843" w:rsidP="0021487C"/>
    <w:p w:rsidR="0021487C" w:rsidRDefault="0021487C" w:rsidP="0021487C"/>
    <w:p w:rsidR="009272EF" w:rsidRPr="00C211F8" w:rsidRDefault="0021487C" w:rsidP="0021487C">
      <w:pPr>
        <w:rPr>
          <w:rFonts w:eastAsia="Calibri"/>
          <w:szCs w:val="24"/>
        </w:rPr>
      </w:pPr>
      <w:r>
        <w:lastRenderedPageBreak/>
        <w:t>B</w:t>
      </w:r>
      <w:r w:rsidR="00DA7BA3" w:rsidRPr="00A47F2F">
        <w:t>ÖLÜM</w:t>
      </w:r>
      <w:r w:rsidR="008F6E2A" w:rsidRPr="00A47F2F">
        <w:t>II</w:t>
      </w:r>
      <w:bookmarkEnd w:id="13"/>
      <w:bookmarkEnd w:id="14"/>
      <w:r w:rsidR="00C211F8">
        <w:t>:</w:t>
      </w:r>
      <w:bookmarkStart w:id="17" w:name="_Toc416085127"/>
      <w:bookmarkStart w:id="18" w:name="_Toc529519449"/>
      <w:r w:rsidR="009272EF" w:rsidRPr="00C211F8">
        <w:rPr>
          <w:rFonts w:eastAsia="Calibri"/>
          <w:szCs w:val="24"/>
        </w:rPr>
        <w:t>DURUM ANALİZİ</w:t>
      </w:r>
      <w:bookmarkEnd w:id="15"/>
      <w:bookmarkEnd w:id="16"/>
      <w:bookmarkEnd w:id="17"/>
      <w:bookmarkEnd w:id="18"/>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DE075D">
      <w:pPr>
        <w:autoSpaceDE w:val="0"/>
        <w:autoSpaceDN w:val="0"/>
        <w:adjustRightInd w:val="0"/>
        <w:spacing w:after="0" w:line="240" w:lineRule="auto"/>
        <w:ind w:firstLine="708"/>
        <w:jc w:val="both"/>
        <w:rPr>
          <w:szCs w:val="24"/>
        </w:rPr>
      </w:pPr>
      <w:bookmarkStart w:id="19" w:name="_Toc416085128"/>
      <w:bookmarkEnd w:id="11"/>
    </w:p>
    <w:p w:rsidR="00163A68" w:rsidRPr="0021487C" w:rsidRDefault="001D2BEC" w:rsidP="0021487C">
      <w:pPr>
        <w:pStyle w:val="Balk2"/>
        <w:spacing w:after="0"/>
      </w:pPr>
      <w:bookmarkStart w:id="20" w:name="_Toc531097534"/>
      <w:bookmarkEnd w:id="19"/>
      <w:r w:rsidRPr="00A47F2F">
        <w:t>Okulun Kısa Tanıtımı</w:t>
      </w:r>
      <w:bookmarkEnd w:id="20"/>
    </w:p>
    <w:p w:rsidR="00DE075D" w:rsidRPr="00163A68" w:rsidRDefault="00DE075D" w:rsidP="0021487C">
      <w:r w:rsidRPr="00163A68">
        <w:t>Mahallemizde ilkokul,1928 yılında 13 öğrenci ile açılmıştır.1963 yılında eski bina yıkılarak dört derslikli yeni okul hizmete girmiştir.Ortaokul 1975 yılında 29 öğrenci ile açılmıştır.1990-1991 öğretim yılında  ilkokul ve ortaokul birleşerek İlköğretim okulu olmuştur.Öğrenci sayısı belde nüfusuna paralel olarak bazen yükselmiş bazen de düşmüştür.</w:t>
      </w:r>
    </w:p>
    <w:p w:rsidR="00DE075D" w:rsidRPr="00163A68" w:rsidRDefault="00DE075D" w:rsidP="0021487C">
      <w:r w:rsidRPr="00163A68">
        <w:t>1992 yılında yeni binanın yapımına başlanmış,binanın ilk katına 1996-1997 öğretim yılında girilmiştir.Gölcük İlköğretim Okulu 1997-1998 yılında taşıma merkezi olmuştur.İlk yıl Akçakısrak İlköğretim Okulu 5.sınıfını bitiren öğrenciler 6.sınıfa okulumuzda devam etmektedir.1998-1999 yılında yeni binanın ikinci katına da girilerek eğitim ve öğretime devam edilmiştir.</w:t>
      </w:r>
    </w:p>
    <w:p w:rsidR="00DE075D" w:rsidRPr="00163A68" w:rsidRDefault="00DE075D" w:rsidP="0021487C">
      <w:r w:rsidRPr="00163A68">
        <w:t>8 yıllık kesintisiz zorunlu eğitim çerçevesinde,1998-1999 öğretim yılından itibaren Eşmedere,Çukurdere,İşinibilir,Eğridere,Bükrecik İlköğretim okullarının tüm öğrencileri,Akçakısrak İlköğretim Okulu’nun 6,7 ve 8.sınıf öğrencileri okulumuza taşınmıştır.</w:t>
      </w:r>
    </w:p>
    <w:p w:rsidR="005A665E" w:rsidRPr="00BC60C5" w:rsidRDefault="00DE075D" w:rsidP="0021487C">
      <w:r w:rsidRPr="00163A68">
        <w:t>2000-2001 Eğitim-Öğretim yılından itibaren Çakıllı İlköğretim Okulu Öğrencileri İ.E Akıncı İ.Ö.O’na taşınmaktadırlar.2001-2002 öğretim yılından itibaren Akçakısrakilköğretim  Okulu’nun 4. ve 5. sınıf öğrencileri de Gölcük ilköğretim Okulu’na taşınmaya başlanmıştır.2008-2009 eğitim ve öğretim yılından itibaren ise Akçakısrak İlköğretim Okulu’nun  1-2-3.sınıfları da taşınmaya başlamıştır.2012-2013 Eğitim Öğretim yılından itibaren ise Alacaatlı İlköğretim Okulunun kapatılması sonucunda, Karakaya Köyünün tüm öğrencileri okulumuza taşınmaya başlamıştır.2012-2013 Eğitim öğretim yılında 4+4+4 sistemine geçilmesiyle birlikte okulumuz da, İlkokul ve Ortaokul olarak iki ayrı bölüm halinde hizmet vermeye devam etmektedir.</w:t>
      </w:r>
      <w:bookmarkStart w:id="21" w:name="_Toc416085130"/>
      <w:r w:rsidR="00A5694F">
        <w:br w:type="page"/>
      </w:r>
      <w:bookmarkStart w:id="22" w:name="_Toc531097535"/>
      <w:r w:rsidR="002D155D">
        <w:lastRenderedPageBreak/>
        <w:t>Okulun Mevcut Durumu</w:t>
      </w:r>
      <w:r w:rsidR="00E63125">
        <w:t>: Temel İstatistikler</w:t>
      </w:r>
      <w:bookmarkEnd w:id="22"/>
    </w:p>
    <w:p w:rsidR="00A07F48" w:rsidRDefault="00A07F48" w:rsidP="00E67FCA">
      <w:pPr>
        <w:pStyle w:val="Balk3"/>
      </w:pPr>
      <w:r>
        <w:t>Okul Künyesi</w:t>
      </w:r>
    </w:p>
    <w:bookmarkEnd w:id="21"/>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42025A">
            <w:r w:rsidRPr="00A07F48">
              <w:t>İli:</w:t>
            </w:r>
            <w:r w:rsidR="0042025A">
              <w:t>Balıkesir</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9436C8">
            <w:r w:rsidRPr="00A07F48">
              <w:rPr>
                <w:b/>
              </w:rPr>
              <w:t>İ</w:t>
            </w:r>
            <w:r w:rsidR="00A07F48" w:rsidRPr="00A07F48">
              <w:rPr>
                <w:b/>
              </w:rPr>
              <w:t>lçesi:</w:t>
            </w:r>
            <w:r w:rsidR="0042025A">
              <w:t>Sındırgı</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42025A" w:rsidRPr="009436C8" w:rsidRDefault="0042025A" w:rsidP="00A07F48">
            <w:pPr>
              <w:rPr>
                <w:sz w:val="20"/>
              </w:rPr>
            </w:pPr>
            <w:r>
              <w:rPr>
                <w:sz w:val="20"/>
              </w:rPr>
              <w:t xml:space="preserve">Gölcük Mahallesi Sağlık Ocağı Çıkmazı No:2 </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BC60C5" w:rsidP="00A07F48">
            <w:pPr>
              <w:rPr>
                <w:sz w:val="20"/>
              </w:rPr>
            </w:pPr>
            <w:r w:rsidRPr="00BC60C5">
              <w:rPr>
                <w:sz w:val="20"/>
              </w:rPr>
              <w:t>http://sindirgigolcukilkokulu.meb.k12.tr/tema/iletisim.php</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42025A" w:rsidP="00A07F48">
            <w:pPr>
              <w:rPr>
                <w:sz w:val="20"/>
              </w:rPr>
            </w:pPr>
            <w:r>
              <w:rPr>
                <w:sz w:val="20"/>
              </w:rPr>
              <w:t>0266 527 10 11</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42025A" w:rsidP="00A07F48">
            <w:pPr>
              <w:rPr>
                <w:sz w:val="20"/>
              </w:rPr>
            </w:pPr>
            <w:r>
              <w:rPr>
                <w:sz w:val="20"/>
              </w:rPr>
              <w:t>0266 527 10 11</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42025A" w:rsidP="0042025A">
            <w:pPr>
              <w:rPr>
                <w:b/>
                <w:sz w:val="20"/>
              </w:rPr>
            </w:pPr>
            <w:r>
              <w:rPr>
                <w:sz w:val="20"/>
              </w:rPr>
              <w:t>736757@meb.k12.tr</w:t>
            </w:r>
            <w:r w:rsidR="009436C8" w:rsidRPr="009436C8">
              <w:rPr>
                <w:sz w:val="20"/>
              </w:rPr>
              <w:t> </w:t>
            </w:r>
            <w:r w:rsidR="00394A47">
              <w:rPr>
                <w:sz w:val="20"/>
              </w:rPr>
              <w:t>/736819@meb.k12.tr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Default="00AC25C8" w:rsidP="0044326A">
            <w:pPr>
              <w:rPr>
                <w:sz w:val="20"/>
              </w:rPr>
            </w:pPr>
            <w:hyperlink r:id="rId11" w:history="1">
              <w:r w:rsidR="0044326A" w:rsidRPr="00600D57">
                <w:rPr>
                  <w:rStyle w:val="Kpr"/>
                  <w:sz w:val="20"/>
                </w:rPr>
                <w:t>http://sindirgigolcukilkokulu.meb.k12.tr</w:t>
              </w:r>
            </w:hyperlink>
          </w:p>
          <w:p w:rsidR="0044326A" w:rsidRPr="009436C8" w:rsidRDefault="0044326A" w:rsidP="0044326A">
            <w:pPr>
              <w:rPr>
                <w:sz w:val="20"/>
              </w:rPr>
            </w:pPr>
            <w:r w:rsidRPr="0044326A">
              <w:rPr>
                <w:sz w:val="20"/>
              </w:rPr>
              <w:t>http://sindirgigolcukortaokulu.meb.k12.tr</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42025A" w:rsidP="00A07F48">
            <w:pPr>
              <w:rPr>
                <w:b/>
                <w:sz w:val="20"/>
              </w:rPr>
            </w:pPr>
            <w:r>
              <w:rPr>
                <w:b/>
                <w:sz w:val="20"/>
              </w:rPr>
              <w:t>736757</w:t>
            </w:r>
            <w:r w:rsidR="00394A47">
              <w:rPr>
                <w:b/>
                <w:sz w:val="20"/>
              </w:rPr>
              <w:t>/736819</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1C27E1" w:rsidP="00A07F48">
            <w:pPr>
              <w:rPr>
                <w:sz w:val="20"/>
              </w:rPr>
            </w:pPr>
            <w:r>
              <w:rPr>
                <w:sz w:val="20"/>
              </w:rPr>
              <w:t>Tam Gün</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Okulun Hizmete Giriş T</w:t>
            </w:r>
            <w:r>
              <w:rPr>
                <w:b/>
                <w:sz w:val="20"/>
              </w:rPr>
              <w:t xml:space="preserve">arihi : </w:t>
            </w:r>
            <w:r w:rsidR="0042025A">
              <w:rPr>
                <w:b/>
                <w:sz w:val="20"/>
              </w:rPr>
              <w:t>1963</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Toplam Çalışan Sayısı</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163A68" w:rsidP="00A5694F">
            <w:pPr>
              <w:rPr>
                <w:sz w:val="20"/>
              </w:rPr>
            </w:pPr>
            <w:r>
              <w:rPr>
                <w:sz w:val="20"/>
              </w:rPr>
              <w:t>16</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CA60F7" w:rsidP="00151A4B">
            <w:pPr>
              <w:rPr>
                <w:sz w:val="20"/>
              </w:rPr>
            </w:pPr>
            <w:r>
              <w:rPr>
                <w:sz w:val="20"/>
              </w:rPr>
              <w:t>5</w:t>
            </w:r>
            <w:r w:rsidR="00151A4B">
              <w:rPr>
                <w:sz w:val="20"/>
              </w:rPr>
              <w:t>3</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66666F" w:rsidP="00A5694F">
            <w:pPr>
              <w:rPr>
                <w:sz w:val="20"/>
              </w:rPr>
            </w:pPr>
            <w:r>
              <w:rPr>
                <w:sz w:val="20"/>
              </w:rPr>
              <w:t>6</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CA60F7" w:rsidP="00A5694F">
            <w:pPr>
              <w:rPr>
                <w:sz w:val="20"/>
              </w:rPr>
            </w:pPr>
            <w:r>
              <w:rPr>
                <w:sz w:val="20"/>
              </w:rPr>
              <w:t>58</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66666F" w:rsidP="00A5694F">
            <w:pPr>
              <w:rPr>
                <w:sz w:val="20"/>
              </w:rPr>
            </w:pPr>
            <w:r>
              <w:rPr>
                <w:sz w:val="20"/>
              </w:rPr>
              <w:t>6</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CA60F7" w:rsidP="00151A4B">
            <w:pPr>
              <w:rPr>
                <w:sz w:val="20"/>
              </w:rPr>
            </w:pPr>
            <w:r>
              <w:rPr>
                <w:sz w:val="20"/>
              </w:rPr>
              <w:t>11</w:t>
            </w:r>
            <w:r w:rsidR="00151A4B">
              <w:rPr>
                <w:sz w:val="20"/>
              </w:rPr>
              <w:t>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CA60F7" w:rsidP="00A5694F">
            <w:pPr>
              <w:rPr>
                <w:sz w:val="20"/>
              </w:rPr>
            </w:pPr>
            <w:r>
              <w:rPr>
                <w:sz w:val="20"/>
              </w:rPr>
              <w:t>12</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151A4B">
            <w:pPr>
              <w:rPr>
                <w:sz w:val="20"/>
              </w:rPr>
            </w:pPr>
            <w:r>
              <w:rPr>
                <w:sz w:val="20"/>
              </w:rPr>
              <w:t>:</w:t>
            </w:r>
            <w:r w:rsidR="00151A4B">
              <w:rPr>
                <w:sz w:val="20"/>
              </w:rPr>
              <w:t>9,25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CA60F7">
              <w:rPr>
                <w:sz w:val="20"/>
              </w:rPr>
              <w:t>12,</w:t>
            </w:r>
            <w:r w:rsidR="00151A4B">
              <w:rPr>
                <w:sz w:val="20"/>
              </w:rPr>
              <w:t>3</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CA60F7">
            <w:pPr>
              <w:rPr>
                <w:sz w:val="20"/>
              </w:rPr>
            </w:pPr>
            <w:r>
              <w:rPr>
                <w:sz w:val="20"/>
              </w:rPr>
              <w:t>:</w:t>
            </w:r>
            <w:r w:rsidR="00CA60F7">
              <w:rPr>
                <w:sz w:val="20"/>
              </w:rPr>
              <w:t>9,</w:t>
            </w:r>
            <w:r w:rsidR="00151A4B">
              <w:rPr>
                <w:sz w:val="20"/>
              </w:rPr>
              <w:t>2</w:t>
            </w:r>
            <w:r w:rsidR="00CA60F7">
              <w:rPr>
                <w:sz w:val="20"/>
              </w:rPr>
              <w:t>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225A75">
              <w:rPr>
                <w:sz w:val="20"/>
              </w:rPr>
              <w:t xml:space="preserve"> -</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CA60F7" w:rsidP="00A5694F">
            <w:pPr>
              <w:rPr>
                <w:sz w:val="20"/>
              </w:rPr>
            </w:pPr>
            <w:r>
              <w:rPr>
                <w:sz w:val="20"/>
              </w:rPr>
              <w:t>65</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CA60F7" w:rsidP="00A5694F">
            <w:pPr>
              <w:rPr>
                <w:sz w:val="20"/>
              </w:rPr>
            </w:pPr>
            <w:r>
              <w:rPr>
                <w:sz w:val="20"/>
              </w:rPr>
              <w:t>3,6</w:t>
            </w:r>
          </w:p>
        </w:tc>
      </w:tr>
    </w:tbl>
    <w:p w:rsidR="00E63125" w:rsidRPr="00373590" w:rsidRDefault="00E63125" w:rsidP="00E63125">
      <w:pPr>
        <w:rPr>
          <w:sz w:val="20"/>
        </w:rPr>
      </w:pPr>
    </w:p>
    <w:p w:rsidR="00E63125" w:rsidRDefault="00E63125" w:rsidP="00E63125"/>
    <w:p w:rsidR="00E67FCA" w:rsidRDefault="00E67FCA" w:rsidP="00E67FCA">
      <w:pPr>
        <w:pStyle w:val="Balk3"/>
      </w:pPr>
      <w:r>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A04D62">
            <w:pPr>
              <w:rPr>
                <w:b/>
              </w:rPr>
            </w:pPr>
            <w:r>
              <w:rPr>
                <w:b/>
              </w:rPr>
              <w:t>2</w:t>
            </w:r>
          </w:p>
        </w:tc>
        <w:tc>
          <w:tcPr>
            <w:tcW w:w="1768" w:type="dxa"/>
            <w:shd w:val="clear" w:color="auto" w:fill="auto"/>
          </w:tcPr>
          <w:p w:rsidR="00533426" w:rsidRPr="00D41148" w:rsidRDefault="00A04D62">
            <w:pPr>
              <w:rPr>
                <w:b/>
              </w:rPr>
            </w:pPr>
            <w:r>
              <w:rPr>
                <w:b/>
              </w:rPr>
              <w:t>0</w:t>
            </w:r>
          </w:p>
        </w:tc>
        <w:tc>
          <w:tcPr>
            <w:tcW w:w="1768" w:type="dxa"/>
            <w:shd w:val="clear" w:color="auto" w:fill="auto"/>
          </w:tcPr>
          <w:p w:rsidR="00533426" w:rsidRPr="00D41148" w:rsidRDefault="00A04D62">
            <w:pPr>
              <w:rPr>
                <w:b/>
              </w:rPr>
            </w:pPr>
            <w:r>
              <w:rPr>
                <w:b/>
              </w:rPr>
              <w:t>2</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FD385D">
            <w:pPr>
              <w:rPr>
                <w:b/>
              </w:rPr>
            </w:pPr>
            <w:r>
              <w:rPr>
                <w:b/>
              </w:rPr>
              <w:t>1</w:t>
            </w:r>
          </w:p>
        </w:tc>
        <w:tc>
          <w:tcPr>
            <w:tcW w:w="1768" w:type="dxa"/>
            <w:shd w:val="clear" w:color="auto" w:fill="auto"/>
          </w:tcPr>
          <w:p w:rsidR="00533426" w:rsidRPr="00D41148" w:rsidRDefault="00FD385D">
            <w:pPr>
              <w:rPr>
                <w:b/>
              </w:rPr>
            </w:pPr>
            <w:r>
              <w:rPr>
                <w:b/>
              </w:rPr>
              <w:t>3</w:t>
            </w:r>
          </w:p>
        </w:tc>
        <w:tc>
          <w:tcPr>
            <w:tcW w:w="1768" w:type="dxa"/>
            <w:shd w:val="clear" w:color="auto" w:fill="auto"/>
          </w:tcPr>
          <w:p w:rsidR="00533426" w:rsidRPr="00D41148" w:rsidRDefault="00A04D62">
            <w:pPr>
              <w:rPr>
                <w:b/>
              </w:rPr>
            </w:pPr>
            <w:r>
              <w:rPr>
                <w:b/>
              </w:rPr>
              <w:t>4</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FD385D">
            <w:pPr>
              <w:rPr>
                <w:b/>
              </w:rPr>
            </w:pPr>
            <w:r>
              <w:rPr>
                <w:b/>
              </w:rPr>
              <w:t>5</w:t>
            </w:r>
          </w:p>
        </w:tc>
        <w:tc>
          <w:tcPr>
            <w:tcW w:w="1768" w:type="dxa"/>
            <w:shd w:val="clear" w:color="auto" w:fill="auto"/>
          </w:tcPr>
          <w:p w:rsidR="00533426" w:rsidRPr="00D41148" w:rsidRDefault="00CA60F7">
            <w:pPr>
              <w:rPr>
                <w:b/>
              </w:rPr>
            </w:pPr>
            <w:r>
              <w:rPr>
                <w:b/>
              </w:rPr>
              <w:t>2</w:t>
            </w:r>
          </w:p>
        </w:tc>
        <w:tc>
          <w:tcPr>
            <w:tcW w:w="1768" w:type="dxa"/>
            <w:shd w:val="clear" w:color="auto" w:fill="auto"/>
          </w:tcPr>
          <w:p w:rsidR="00533426" w:rsidRPr="00D41148" w:rsidRDefault="00FD385D">
            <w:pPr>
              <w:rPr>
                <w:b/>
              </w:rPr>
            </w:pPr>
            <w:r>
              <w:rPr>
                <w:b/>
              </w:rPr>
              <w:t>7</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A04D62">
            <w:pPr>
              <w:rPr>
                <w:b/>
              </w:rPr>
            </w:pPr>
            <w:r>
              <w:rPr>
                <w:b/>
              </w:rPr>
              <w:t>0</w:t>
            </w:r>
          </w:p>
        </w:tc>
        <w:tc>
          <w:tcPr>
            <w:tcW w:w="1768" w:type="dxa"/>
            <w:shd w:val="clear" w:color="auto" w:fill="auto"/>
          </w:tcPr>
          <w:p w:rsidR="00533426" w:rsidRPr="00D41148" w:rsidRDefault="00A04D62">
            <w:pPr>
              <w:rPr>
                <w:b/>
              </w:rPr>
            </w:pPr>
            <w:r>
              <w:rPr>
                <w:b/>
              </w:rPr>
              <w:t>0</w:t>
            </w:r>
          </w:p>
        </w:tc>
        <w:tc>
          <w:tcPr>
            <w:tcW w:w="1768" w:type="dxa"/>
            <w:shd w:val="clear" w:color="auto" w:fill="auto"/>
          </w:tcPr>
          <w:p w:rsidR="00533426" w:rsidRPr="00D41148" w:rsidRDefault="00A04D62">
            <w:pPr>
              <w:rPr>
                <w:b/>
              </w:rPr>
            </w:pPr>
            <w:r>
              <w:rPr>
                <w:b/>
              </w:rPr>
              <w:t>0</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A04D62" w:rsidP="00533426">
            <w:pPr>
              <w:rPr>
                <w:b/>
              </w:rPr>
            </w:pPr>
            <w:r>
              <w:rPr>
                <w:b/>
              </w:rPr>
              <w:t>0</w:t>
            </w:r>
          </w:p>
        </w:tc>
        <w:tc>
          <w:tcPr>
            <w:tcW w:w="1768" w:type="dxa"/>
            <w:shd w:val="clear" w:color="auto" w:fill="auto"/>
          </w:tcPr>
          <w:p w:rsidR="00533426" w:rsidRPr="00D41148" w:rsidRDefault="00A04D62" w:rsidP="00533426">
            <w:pPr>
              <w:rPr>
                <w:b/>
              </w:rPr>
            </w:pPr>
            <w:r>
              <w:rPr>
                <w:b/>
              </w:rPr>
              <w:t>0</w:t>
            </w:r>
          </w:p>
        </w:tc>
        <w:tc>
          <w:tcPr>
            <w:tcW w:w="1768" w:type="dxa"/>
            <w:shd w:val="clear" w:color="auto" w:fill="auto"/>
          </w:tcPr>
          <w:p w:rsidR="00533426" w:rsidRPr="00D41148" w:rsidRDefault="00A04D62" w:rsidP="00533426">
            <w:pPr>
              <w:rPr>
                <w:b/>
              </w:rPr>
            </w:pPr>
            <w:r>
              <w:rPr>
                <w:b/>
              </w:rPr>
              <w:t>0</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A04D62" w:rsidP="00533426">
            <w:pPr>
              <w:rPr>
                <w:b/>
              </w:rPr>
            </w:pPr>
            <w:r>
              <w:rPr>
                <w:b/>
              </w:rPr>
              <w:t>1</w:t>
            </w:r>
          </w:p>
        </w:tc>
        <w:tc>
          <w:tcPr>
            <w:tcW w:w="1768" w:type="dxa"/>
            <w:shd w:val="clear" w:color="auto" w:fill="auto"/>
          </w:tcPr>
          <w:p w:rsidR="00533426" w:rsidRPr="00D41148" w:rsidRDefault="00FD385D" w:rsidP="00533426">
            <w:pPr>
              <w:rPr>
                <w:b/>
              </w:rPr>
            </w:pPr>
            <w:r>
              <w:rPr>
                <w:b/>
              </w:rPr>
              <w:t>2</w:t>
            </w:r>
          </w:p>
        </w:tc>
        <w:tc>
          <w:tcPr>
            <w:tcW w:w="1768" w:type="dxa"/>
            <w:shd w:val="clear" w:color="auto" w:fill="auto"/>
          </w:tcPr>
          <w:p w:rsidR="00533426" w:rsidRPr="00D41148" w:rsidRDefault="00FD385D" w:rsidP="00533426">
            <w:pPr>
              <w:rPr>
                <w:b/>
              </w:rPr>
            </w:pPr>
            <w:r>
              <w:rPr>
                <w:b/>
              </w:rPr>
              <w:t>3</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A04D62" w:rsidP="00533426">
            <w:pPr>
              <w:rPr>
                <w:b/>
              </w:rPr>
            </w:pPr>
            <w:r>
              <w:rPr>
                <w:b/>
              </w:rPr>
              <w:t>0</w:t>
            </w:r>
          </w:p>
        </w:tc>
        <w:tc>
          <w:tcPr>
            <w:tcW w:w="1768" w:type="dxa"/>
            <w:shd w:val="clear" w:color="auto" w:fill="auto"/>
          </w:tcPr>
          <w:p w:rsidR="00E67FCA" w:rsidRPr="00D41148" w:rsidRDefault="00A04D62" w:rsidP="00533426">
            <w:pPr>
              <w:rPr>
                <w:b/>
              </w:rPr>
            </w:pPr>
            <w:r>
              <w:rPr>
                <w:b/>
              </w:rPr>
              <w:t>0</w:t>
            </w:r>
          </w:p>
        </w:tc>
        <w:tc>
          <w:tcPr>
            <w:tcW w:w="1768" w:type="dxa"/>
            <w:shd w:val="clear" w:color="auto" w:fill="auto"/>
          </w:tcPr>
          <w:p w:rsidR="00E67FCA" w:rsidRPr="00D41148" w:rsidRDefault="00A04D62" w:rsidP="00533426">
            <w:pPr>
              <w:rPr>
                <w:b/>
              </w:rPr>
            </w:pPr>
            <w:r>
              <w:rPr>
                <w:b/>
              </w:rPr>
              <w:t>0</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FD385D" w:rsidP="00533426">
            <w:pPr>
              <w:rPr>
                <w:b/>
              </w:rPr>
            </w:pPr>
            <w:r>
              <w:rPr>
                <w:b/>
              </w:rPr>
              <w:t>9</w:t>
            </w:r>
          </w:p>
        </w:tc>
        <w:tc>
          <w:tcPr>
            <w:tcW w:w="1768" w:type="dxa"/>
            <w:shd w:val="clear" w:color="auto" w:fill="auto"/>
          </w:tcPr>
          <w:p w:rsidR="00533426" w:rsidRPr="00D41148" w:rsidRDefault="00FD385D" w:rsidP="00533426">
            <w:pPr>
              <w:rPr>
                <w:b/>
              </w:rPr>
            </w:pPr>
            <w:r>
              <w:rPr>
                <w:b/>
              </w:rPr>
              <w:t>7</w:t>
            </w:r>
          </w:p>
        </w:tc>
        <w:tc>
          <w:tcPr>
            <w:tcW w:w="1768" w:type="dxa"/>
            <w:shd w:val="clear" w:color="auto" w:fill="auto"/>
          </w:tcPr>
          <w:p w:rsidR="00533426" w:rsidRPr="00D41148" w:rsidRDefault="00FD385D" w:rsidP="00533426">
            <w:pPr>
              <w:rPr>
                <w:b/>
              </w:rPr>
            </w:pPr>
            <w:r>
              <w:rPr>
                <w:b/>
              </w:rPr>
              <w:t>16</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390AA4" w:rsidRDefault="00E67FCA" w:rsidP="00E67FCA">
      <w:pPr>
        <w:pStyle w:val="Balk3"/>
      </w:pPr>
      <w:r>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0A1623" w:rsidP="00D41148">
            <w:pPr>
              <w:tabs>
                <w:tab w:val="left" w:pos="426"/>
              </w:tabs>
              <w:spacing w:after="0"/>
              <w:jc w:val="both"/>
              <w:rPr>
                <w:rFonts w:cs="Calibri"/>
                <w:b/>
                <w:szCs w:val="24"/>
              </w:rPr>
            </w:pPr>
            <w:r>
              <w:rPr>
                <w:rFonts w:cs="Calibri"/>
                <w:b/>
                <w:szCs w:val="24"/>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7C319B" w:rsidP="00D41148">
            <w:pPr>
              <w:tabs>
                <w:tab w:val="left" w:pos="426"/>
              </w:tabs>
              <w:spacing w:after="0"/>
              <w:jc w:val="both"/>
              <w:rPr>
                <w:rFonts w:cs="Calibri"/>
                <w:b/>
                <w:szCs w:val="24"/>
              </w:rPr>
            </w:pPr>
            <w:r>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7C319B" w:rsidP="00D41148">
            <w:pPr>
              <w:tabs>
                <w:tab w:val="left" w:pos="426"/>
              </w:tabs>
              <w:spacing w:after="0"/>
              <w:jc w:val="both"/>
              <w:rPr>
                <w:rFonts w:cs="Calibri"/>
                <w:b/>
                <w:szCs w:val="24"/>
              </w:rPr>
            </w:pPr>
            <w:r>
              <w:rPr>
                <w:rFonts w:cs="Calibri"/>
                <w:b/>
                <w:szCs w:val="24"/>
              </w:rPr>
              <w:t>1</w:t>
            </w:r>
            <w:r w:rsidR="000A1623">
              <w:rPr>
                <w:rFonts w:cs="Calibri"/>
                <w:b/>
                <w:szCs w:val="24"/>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7C319B"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0A1623" w:rsidP="00D41148">
            <w:pPr>
              <w:tabs>
                <w:tab w:val="left" w:pos="426"/>
              </w:tabs>
              <w:spacing w:after="0"/>
              <w:jc w:val="both"/>
              <w:rPr>
                <w:rFonts w:cs="Calibri"/>
                <w:b/>
                <w:szCs w:val="24"/>
              </w:rPr>
            </w:pPr>
            <w:r>
              <w:rPr>
                <w:rFonts w:cs="Calibri"/>
                <w:b/>
                <w:szCs w:val="24"/>
              </w:rPr>
              <w:t>504</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1B32AE" w:rsidP="00D41148">
            <w:pPr>
              <w:tabs>
                <w:tab w:val="left" w:pos="426"/>
              </w:tabs>
              <w:spacing w:after="0"/>
              <w:jc w:val="both"/>
              <w:rPr>
                <w:rFonts w:cs="Calibri"/>
                <w:b/>
                <w:szCs w:val="24"/>
              </w:rPr>
            </w:pPr>
            <w:r>
              <w:rPr>
                <w:rFonts w:cs="Calibri"/>
                <w:b/>
                <w:szCs w:val="24"/>
              </w:rPr>
              <w:t xml:space="preserve">Var </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0A1623" w:rsidP="00D41148">
            <w:pPr>
              <w:tabs>
                <w:tab w:val="left" w:pos="426"/>
              </w:tabs>
              <w:spacing w:after="0"/>
              <w:jc w:val="both"/>
              <w:rPr>
                <w:rFonts w:cs="Calibri"/>
                <w:b/>
                <w:szCs w:val="24"/>
              </w:rPr>
            </w:pPr>
            <w:r>
              <w:rPr>
                <w:rFonts w:cs="Calibri"/>
                <w:b/>
                <w:szCs w:val="24"/>
              </w:rPr>
              <w:t>10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7C319B" w:rsidP="00D41148">
            <w:pPr>
              <w:tabs>
                <w:tab w:val="left" w:pos="426"/>
              </w:tabs>
              <w:spacing w:after="0"/>
              <w:jc w:val="both"/>
              <w:rPr>
                <w:rFonts w:cs="Calibri"/>
                <w:b/>
                <w:szCs w:val="24"/>
              </w:rPr>
            </w:pPr>
            <w:r>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0A1623" w:rsidP="00D41148">
            <w:pPr>
              <w:tabs>
                <w:tab w:val="left" w:pos="426"/>
              </w:tabs>
              <w:spacing w:after="0"/>
              <w:jc w:val="both"/>
              <w:rPr>
                <w:rFonts w:cs="Calibri"/>
                <w:b/>
                <w:szCs w:val="24"/>
              </w:rPr>
            </w:pPr>
            <w:r>
              <w:rPr>
                <w:rFonts w:cs="Calibri"/>
                <w:b/>
                <w:szCs w:val="24"/>
              </w:rPr>
              <w:t>9</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0A1623"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0A1623" w:rsidP="00D41148">
            <w:pPr>
              <w:tabs>
                <w:tab w:val="left" w:pos="426"/>
              </w:tabs>
              <w:spacing w:after="0"/>
              <w:jc w:val="both"/>
              <w:rPr>
                <w:rFonts w:cs="Calibri"/>
                <w:b/>
                <w:szCs w:val="24"/>
              </w:rPr>
            </w:pPr>
            <w:r>
              <w:rPr>
                <w:rFonts w:cs="Calibri"/>
                <w:b/>
                <w:szCs w:val="24"/>
              </w:rPr>
              <w:t>42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7C319B"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1B32AE" w:rsidP="000A1623">
            <w:pPr>
              <w:tabs>
                <w:tab w:val="left" w:pos="426"/>
              </w:tabs>
              <w:spacing w:after="0"/>
              <w:jc w:val="both"/>
              <w:rPr>
                <w:rFonts w:cs="Calibri"/>
                <w:b/>
                <w:szCs w:val="24"/>
              </w:rPr>
            </w:pPr>
            <w:r>
              <w:rPr>
                <w:rFonts w:cs="Calibri"/>
                <w:b/>
                <w:szCs w:val="24"/>
              </w:rPr>
              <w:t>4</w:t>
            </w:r>
            <w:r w:rsidR="000A1623">
              <w:rPr>
                <w:rFonts w:cs="Calibri"/>
                <w:b/>
                <w:szCs w:val="24"/>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7C319B"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0A1623" w:rsidP="00D41148">
            <w:pPr>
              <w:tabs>
                <w:tab w:val="left" w:pos="426"/>
              </w:tabs>
              <w:spacing w:after="0"/>
              <w:jc w:val="both"/>
              <w:rPr>
                <w:rFonts w:cs="Calibri"/>
                <w:b/>
                <w:szCs w:val="24"/>
              </w:rPr>
            </w:pPr>
            <w:r>
              <w:rPr>
                <w:rFonts w:cs="Calibri"/>
                <w:b/>
                <w:szCs w:val="24"/>
              </w:rPr>
              <w:t>517</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7C319B"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0A1623" w:rsidP="00D41148">
            <w:pPr>
              <w:tabs>
                <w:tab w:val="left" w:pos="426"/>
              </w:tabs>
              <w:spacing w:after="0"/>
              <w:jc w:val="both"/>
              <w:rPr>
                <w:rFonts w:cs="Calibri"/>
                <w:b/>
                <w:szCs w:val="24"/>
              </w:rPr>
            </w:pPr>
            <w:r>
              <w:rPr>
                <w:rFonts w:cs="Calibri"/>
                <w:b/>
                <w:szCs w:val="24"/>
              </w:rPr>
              <w:t>6470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0A1623" w:rsidP="00D41148">
            <w:pPr>
              <w:tabs>
                <w:tab w:val="left" w:pos="426"/>
              </w:tabs>
              <w:spacing w:after="0"/>
              <w:jc w:val="both"/>
              <w:rPr>
                <w:rFonts w:cs="Calibri"/>
                <w:b/>
                <w:szCs w:val="24"/>
              </w:rPr>
            </w:pPr>
            <w:r>
              <w:rPr>
                <w:rFonts w:cs="Calibri"/>
                <w:b/>
                <w:szCs w:val="24"/>
              </w:rPr>
              <w:t>900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0A1623" w:rsidP="00D41148">
            <w:pPr>
              <w:tabs>
                <w:tab w:val="left" w:pos="426"/>
              </w:tabs>
              <w:spacing w:after="0"/>
              <w:jc w:val="both"/>
              <w:rPr>
                <w:rFonts w:cs="Calibri"/>
                <w:b/>
                <w:szCs w:val="24"/>
              </w:rPr>
            </w:pPr>
            <w:r>
              <w:rPr>
                <w:rFonts w:cs="Calibri"/>
                <w:b/>
                <w:szCs w:val="24"/>
              </w:rPr>
              <w:t>1700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0A1623" w:rsidP="00D41148">
            <w:pPr>
              <w:tabs>
                <w:tab w:val="left" w:pos="426"/>
              </w:tabs>
              <w:spacing w:after="0"/>
              <w:jc w:val="both"/>
              <w:rPr>
                <w:rFonts w:cs="Calibri"/>
                <w:b/>
                <w:szCs w:val="24"/>
              </w:rPr>
            </w:pPr>
            <w:r>
              <w:rPr>
                <w:rFonts w:cs="Calibri"/>
                <w:b/>
                <w:szCs w:val="24"/>
              </w:rPr>
              <w:t>-</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0A1623" w:rsidP="00D41148">
            <w:pPr>
              <w:tabs>
                <w:tab w:val="left" w:pos="426"/>
              </w:tabs>
              <w:spacing w:after="0"/>
              <w:jc w:val="both"/>
              <w:rPr>
                <w:rFonts w:cs="Calibri"/>
                <w:b/>
                <w:szCs w:val="24"/>
              </w:rPr>
            </w:pPr>
            <w:r>
              <w:rPr>
                <w:rFonts w:cs="Calibri"/>
                <w:b/>
                <w:szCs w:val="24"/>
              </w:rPr>
              <w:t>16</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21487C" w:rsidRDefault="0021487C" w:rsidP="0021487C"/>
    <w:p w:rsidR="00C31843" w:rsidRDefault="00C31843" w:rsidP="0021487C"/>
    <w:p w:rsidR="00C31843" w:rsidRDefault="00C31843" w:rsidP="0021487C"/>
    <w:p w:rsidR="00C31843" w:rsidRDefault="00C31843" w:rsidP="0021487C"/>
    <w:p w:rsidR="0021487C" w:rsidRDefault="0021487C" w:rsidP="0021487C"/>
    <w:p w:rsidR="00390AA4" w:rsidRPr="00A47F2F" w:rsidRDefault="00E67FCA" w:rsidP="0021487C">
      <w:r>
        <w:lastRenderedPageBreak/>
        <w:t>Sınıf ve Öğrenci Bilgileri</w:t>
      </w:r>
    </w:p>
    <w:p w:rsidR="00E67FCA" w:rsidRDefault="008E01DD" w:rsidP="0021487C">
      <w:pPr>
        <w:rPr>
          <w:szCs w:val="24"/>
        </w:rPr>
      </w:pPr>
      <w:r>
        <w:rPr>
          <w:szCs w:val="24"/>
        </w:rPr>
        <w:tab/>
      </w:r>
      <w:r w:rsidR="00E67FCA">
        <w:rPr>
          <w:szCs w:val="24"/>
        </w:rPr>
        <w:t>Okulumuzda yer alan sınıfların öğrenci sayıları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D5715B" w:rsidRPr="00D41148" w:rsidTr="00710994">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D5715B" w:rsidRPr="00D41148" w:rsidTr="00710994">
        <w:tc>
          <w:tcPr>
            <w:tcW w:w="1768" w:type="dxa"/>
            <w:shd w:val="clear" w:color="auto" w:fill="auto"/>
          </w:tcPr>
          <w:p w:rsidR="009C6C05" w:rsidRPr="00D41148" w:rsidRDefault="0066131A" w:rsidP="00D41148">
            <w:pPr>
              <w:tabs>
                <w:tab w:val="left" w:pos="426"/>
              </w:tabs>
              <w:spacing w:after="0"/>
              <w:jc w:val="both"/>
              <w:rPr>
                <w:szCs w:val="24"/>
              </w:rPr>
            </w:pPr>
            <w:r>
              <w:rPr>
                <w:szCs w:val="24"/>
              </w:rPr>
              <w:t>Anasınıfı</w:t>
            </w:r>
          </w:p>
        </w:tc>
        <w:tc>
          <w:tcPr>
            <w:tcW w:w="892" w:type="dxa"/>
            <w:shd w:val="clear" w:color="auto" w:fill="auto"/>
          </w:tcPr>
          <w:p w:rsidR="009C6C05" w:rsidRPr="00D41148" w:rsidRDefault="00AF189C" w:rsidP="00D41148">
            <w:pPr>
              <w:tabs>
                <w:tab w:val="left" w:pos="426"/>
              </w:tabs>
              <w:spacing w:after="0"/>
              <w:jc w:val="both"/>
              <w:rPr>
                <w:szCs w:val="24"/>
              </w:rPr>
            </w:pPr>
            <w:r>
              <w:rPr>
                <w:szCs w:val="24"/>
              </w:rPr>
              <w:t>4</w:t>
            </w:r>
          </w:p>
        </w:tc>
        <w:tc>
          <w:tcPr>
            <w:tcW w:w="992" w:type="dxa"/>
            <w:shd w:val="clear" w:color="auto" w:fill="auto"/>
          </w:tcPr>
          <w:p w:rsidR="009C6C05" w:rsidRPr="00D41148" w:rsidRDefault="00AF189C" w:rsidP="00D41148">
            <w:pPr>
              <w:tabs>
                <w:tab w:val="left" w:pos="426"/>
              </w:tabs>
              <w:spacing w:after="0"/>
              <w:jc w:val="both"/>
              <w:rPr>
                <w:szCs w:val="24"/>
              </w:rPr>
            </w:pPr>
            <w:r>
              <w:rPr>
                <w:szCs w:val="24"/>
              </w:rPr>
              <w:t>4</w:t>
            </w:r>
          </w:p>
        </w:tc>
        <w:tc>
          <w:tcPr>
            <w:tcW w:w="1418" w:type="dxa"/>
            <w:tcBorders>
              <w:right w:val="single" w:sz="12" w:space="0" w:color="auto"/>
            </w:tcBorders>
            <w:shd w:val="clear" w:color="auto" w:fill="auto"/>
          </w:tcPr>
          <w:p w:rsidR="009C6C05" w:rsidRPr="00D41148" w:rsidRDefault="00AF189C" w:rsidP="00D41148">
            <w:pPr>
              <w:tabs>
                <w:tab w:val="left" w:pos="426"/>
              </w:tabs>
              <w:spacing w:after="0"/>
              <w:jc w:val="both"/>
              <w:rPr>
                <w:szCs w:val="24"/>
              </w:rPr>
            </w:pPr>
            <w:r>
              <w:rPr>
                <w:szCs w:val="24"/>
              </w:rPr>
              <w:t>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66131A" w:rsidP="00D41148">
            <w:pPr>
              <w:tabs>
                <w:tab w:val="left" w:pos="426"/>
              </w:tabs>
              <w:spacing w:after="0"/>
              <w:jc w:val="both"/>
              <w:rPr>
                <w:szCs w:val="24"/>
              </w:rPr>
            </w:pPr>
            <w:r>
              <w:rPr>
                <w:szCs w:val="24"/>
              </w:rPr>
              <w:t>5-A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AF189C" w:rsidP="00D41148">
            <w:pPr>
              <w:tabs>
                <w:tab w:val="left" w:pos="426"/>
              </w:tabs>
              <w:spacing w:after="0"/>
              <w:jc w:val="both"/>
              <w:rPr>
                <w:szCs w:val="24"/>
              </w:rPr>
            </w:pPr>
            <w:r>
              <w:rPr>
                <w:szCs w:val="24"/>
              </w:rPr>
              <w:t>6</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AF189C" w:rsidP="00D41148">
            <w:pPr>
              <w:tabs>
                <w:tab w:val="left" w:pos="426"/>
              </w:tabs>
              <w:spacing w:after="0"/>
              <w:jc w:val="both"/>
              <w:rPr>
                <w:szCs w:val="24"/>
              </w:rPr>
            </w:pPr>
            <w:r>
              <w:rPr>
                <w:szCs w:val="24"/>
              </w:rPr>
              <w:t>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AF189C" w:rsidP="00D41148">
            <w:pPr>
              <w:tabs>
                <w:tab w:val="left" w:pos="426"/>
              </w:tabs>
              <w:spacing w:after="0"/>
              <w:jc w:val="both"/>
              <w:rPr>
                <w:szCs w:val="24"/>
              </w:rPr>
            </w:pPr>
            <w:r>
              <w:rPr>
                <w:szCs w:val="24"/>
              </w:rPr>
              <w:t>13</w:t>
            </w:r>
          </w:p>
        </w:tc>
      </w:tr>
      <w:tr w:rsidR="00D5715B" w:rsidRPr="00D41148" w:rsidTr="00710994">
        <w:tc>
          <w:tcPr>
            <w:tcW w:w="1768" w:type="dxa"/>
            <w:shd w:val="clear" w:color="auto" w:fill="auto"/>
          </w:tcPr>
          <w:p w:rsidR="009C6C05" w:rsidRPr="00D41148" w:rsidRDefault="0066131A" w:rsidP="00D41148">
            <w:pPr>
              <w:tabs>
                <w:tab w:val="left" w:pos="426"/>
              </w:tabs>
              <w:spacing w:after="0"/>
              <w:jc w:val="both"/>
              <w:rPr>
                <w:szCs w:val="24"/>
              </w:rPr>
            </w:pPr>
            <w:r>
              <w:rPr>
                <w:szCs w:val="24"/>
              </w:rPr>
              <w:t>1-A</w:t>
            </w:r>
          </w:p>
        </w:tc>
        <w:tc>
          <w:tcPr>
            <w:tcW w:w="892" w:type="dxa"/>
            <w:shd w:val="clear" w:color="auto" w:fill="auto"/>
          </w:tcPr>
          <w:p w:rsidR="009C6C05" w:rsidRPr="00D41148" w:rsidRDefault="00AF189C" w:rsidP="00D41148">
            <w:pPr>
              <w:tabs>
                <w:tab w:val="left" w:pos="426"/>
              </w:tabs>
              <w:spacing w:after="0"/>
              <w:jc w:val="both"/>
              <w:rPr>
                <w:szCs w:val="24"/>
              </w:rPr>
            </w:pPr>
            <w:r>
              <w:rPr>
                <w:szCs w:val="24"/>
              </w:rPr>
              <w:t>4</w:t>
            </w:r>
          </w:p>
        </w:tc>
        <w:tc>
          <w:tcPr>
            <w:tcW w:w="992" w:type="dxa"/>
            <w:shd w:val="clear" w:color="auto" w:fill="auto"/>
          </w:tcPr>
          <w:p w:rsidR="009C6C05" w:rsidRPr="00D41148" w:rsidRDefault="00AF189C" w:rsidP="00D41148">
            <w:pPr>
              <w:tabs>
                <w:tab w:val="left" w:pos="426"/>
              </w:tabs>
              <w:spacing w:after="0"/>
              <w:jc w:val="both"/>
              <w:rPr>
                <w:szCs w:val="24"/>
              </w:rPr>
            </w:pPr>
            <w:r>
              <w:rPr>
                <w:szCs w:val="24"/>
              </w:rPr>
              <w:t>8</w:t>
            </w:r>
          </w:p>
        </w:tc>
        <w:tc>
          <w:tcPr>
            <w:tcW w:w="1418" w:type="dxa"/>
            <w:tcBorders>
              <w:right w:val="single" w:sz="12" w:space="0" w:color="auto"/>
            </w:tcBorders>
            <w:shd w:val="clear" w:color="auto" w:fill="auto"/>
          </w:tcPr>
          <w:p w:rsidR="009C6C05" w:rsidRPr="00D41148" w:rsidRDefault="00AF189C" w:rsidP="00D41148">
            <w:pPr>
              <w:tabs>
                <w:tab w:val="left" w:pos="426"/>
              </w:tabs>
              <w:spacing w:after="0"/>
              <w:jc w:val="both"/>
              <w:rPr>
                <w:szCs w:val="24"/>
              </w:rPr>
            </w:pPr>
            <w:r>
              <w:rPr>
                <w:szCs w:val="24"/>
              </w:rPr>
              <w:t>12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66131A" w:rsidP="00D41148">
            <w:pPr>
              <w:tabs>
                <w:tab w:val="left" w:pos="426"/>
              </w:tabs>
              <w:spacing w:after="0"/>
              <w:jc w:val="both"/>
              <w:rPr>
                <w:szCs w:val="24"/>
              </w:rPr>
            </w:pPr>
            <w:r>
              <w:rPr>
                <w:szCs w:val="24"/>
              </w:rPr>
              <w:t>6-A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AF189C" w:rsidP="00D41148">
            <w:pPr>
              <w:tabs>
                <w:tab w:val="left" w:pos="426"/>
              </w:tabs>
              <w:spacing w:after="0"/>
              <w:jc w:val="both"/>
              <w:rPr>
                <w:szCs w:val="24"/>
              </w:rPr>
            </w:pPr>
            <w:r>
              <w:rPr>
                <w:szCs w:val="24"/>
              </w:rPr>
              <w:t>11</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AF189C" w:rsidP="00D41148">
            <w:pPr>
              <w:tabs>
                <w:tab w:val="left" w:pos="426"/>
              </w:tabs>
              <w:spacing w:after="0"/>
              <w:jc w:val="both"/>
              <w:rPr>
                <w:szCs w:val="24"/>
              </w:rPr>
            </w:pPr>
            <w:r>
              <w:rPr>
                <w:szCs w:val="24"/>
              </w:rPr>
              <w:t>2</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AF189C" w:rsidP="00D41148">
            <w:pPr>
              <w:tabs>
                <w:tab w:val="left" w:pos="426"/>
              </w:tabs>
              <w:spacing w:after="0"/>
              <w:jc w:val="both"/>
              <w:rPr>
                <w:szCs w:val="24"/>
              </w:rPr>
            </w:pPr>
            <w:r>
              <w:rPr>
                <w:szCs w:val="24"/>
              </w:rPr>
              <w:t>13</w:t>
            </w:r>
          </w:p>
        </w:tc>
      </w:tr>
      <w:tr w:rsidR="00D5715B" w:rsidRPr="00D41148" w:rsidTr="00710994">
        <w:tc>
          <w:tcPr>
            <w:tcW w:w="1768" w:type="dxa"/>
            <w:shd w:val="clear" w:color="auto" w:fill="auto"/>
          </w:tcPr>
          <w:p w:rsidR="009C6C05" w:rsidRPr="00D41148" w:rsidRDefault="0066131A" w:rsidP="00D41148">
            <w:pPr>
              <w:tabs>
                <w:tab w:val="left" w:pos="426"/>
              </w:tabs>
              <w:spacing w:after="0"/>
              <w:jc w:val="both"/>
              <w:rPr>
                <w:szCs w:val="24"/>
              </w:rPr>
            </w:pPr>
            <w:r>
              <w:rPr>
                <w:szCs w:val="24"/>
              </w:rPr>
              <w:t>2-A</w:t>
            </w:r>
          </w:p>
        </w:tc>
        <w:tc>
          <w:tcPr>
            <w:tcW w:w="892" w:type="dxa"/>
            <w:shd w:val="clear" w:color="auto" w:fill="auto"/>
          </w:tcPr>
          <w:p w:rsidR="009C6C05" w:rsidRPr="00D41148" w:rsidRDefault="00AF189C" w:rsidP="00D41148">
            <w:pPr>
              <w:tabs>
                <w:tab w:val="left" w:pos="426"/>
              </w:tabs>
              <w:spacing w:after="0"/>
              <w:jc w:val="both"/>
              <w:rPr>
                <w:szCs w:val="24"/>
              </w:rPr>
            </w:pPr>
            <w:r>
              <w:rPr>
                <w:szCs w:val="24"/>
              </w:rPr>
              <w:t>2</w:t>
            </w:r>
          </w:p>
        </w:tc>
        <w:tc>
          <w:tcPr>
            <w:tcW w:w="992" w:type="dxa"/>
            <w:shd w:val="clear" w:color="auto" w:fill="auto"/>
          </w:tcPr>
          <w:p w:rsidR="009C6C05" w:rsidRPr="00D41148" w:rsidRDefault="00AF189C" w:rsidP="00D41148">
            <w:pPr>
              <w:tabs>
                <w:tab w:val="left" w:pos="426"/>
              </w:tabs>
              <w:spacing w:after="0"/>
              <w:jc w:val="both"/>
              <w:rPr>
                <w:szCs w:val="24"/>
              </w:rPr>
            </w:pPr>
            <w:r>
              <w:rPr>
                <w:szCs w:val="24"/>
              </w:rPr>
              <w:t>11</w:t>
            </w:r>
          </w:p>
        </w:tc>
        <w:tc>
          <w:tcPr>
            <w:tcW w:w="1418" w:type="dxa"/>
            <w:tcBorders>
              <w:right w:val="single" w:sz="12" w:space="0" w:color="auto"/>
            </w:tcBorders>
            <w:shd w:val="clear" w:color="auto" w:fill="auto"/>
          </w:tcPr>
          <w:p w:rsidR="009C6C05" w:rsidRPr="00D41148" w:rsidRDefault="00AF189C" w:rsidP="00D41148">
            <w:pPr>
              <w:tabs>
                <w:tab w:val="left" w:pos="426"/>
              </w:tabs>
              <w:spacing w:after="0"/>
              <w:jc w:val="both"/>
              <w:rPr>
                <w:szCs w:val="24"/>
              </w:rPr>
            </w:pPr>
            <w:r>
              <w:rPr>
                <w:szCs w:val="24"/>
              </w:rPr>
              <w:t>13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66131A" w:rsidP="00D41148">
            <w:pPr>
              <w:tabs>
                <w:tab w:val="left" w:pos="426"/>
              </w:tabs>
              <w:spacing w:after="0"/>
              <w:jc w:val="both"/>
              <w:rPr>
                <w:szCs w:val="24"/>
              </w:rPr>
            </w:pPr>
            <w:r>
              <w:rPr>
                <w:szCs w:val="24"/>
              </w:rPr>
              <w:t>7-A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AF189C" w:rsidP="00D41148">
            <w:pPr>
              <w:tabs>
                <w:tab w:val="left" w:pos="426"/>
              </w:tabs>
              <w:spacing w:after="0"/>
              <w:jc w:val="both"/>
              <w:rPr>
                <w:szCs w:val="24"/>
              </w:rPr>
            </w:pPr>
            <w:r>
              <w:rPr>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AF189C" w:rsidP="00D41148">
            <w:pPr>
              <w:tabs>
                <w:tab w:val="left" w:pos="426"/>
              </w:tabs>
              <w:spacing w:after="0"/>
              <w:jc w:val="both"/>
              <w:rPr>
                <w:szCs w:val="24"/>
              </w:rPr>
            </w:pPr>
            <w:r>
              <w:rPr>
                <w:szCs w:val="24"/>
              </w:rPr>
              <w:t>4</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AF189C" w:rsidP="00D41148">
            <w:pPr>
              <w:tabs>
                <w:tab w:val="left" w:pos="426"/>
              </w:tabs>
              <w:spacing w:after="0"/>
              <w:jc w:val="both"/>
              <w:rPr>
                <w:szCs w:val="24"/>
              </w:rPr>
            </w:pPr>
            <w:r>
              <w:rPr>
                <w:szCs w:val="24"/>
              </w:rPr>
              <w:t>14</w:t>
            </w:r>
          </w:p>
        </w:tc>
      </w:tr>
      <w:tr w:rsidR="00D5715B" w:rsidRPr="00D41148" w:rsidTr="00710994">
        <w:tc>
          <w:tcPr>
            <w:tcW w:w="1768" w:type="dxa"/>
            <w:shd w:val="clear" w:color="auto" w:fill="auto"/>
          </w:tcPr>
          <w:p w:rsidR="009C6C05" w:rsidRPr="00D41148" w:rsidRDefault="0066131A" w:rsidP="00D41148">
            <w:pPr>
              <w:tabs>
                <w:tab w:val="left" w:pos="426"/>
              </w:tabs>
              <w:spacing w:after="0"/>
              <w:jc w:val="both"/>
              <w:rPr>
                <w:szCs w:val="24"/>
              </w:rPr>
            </w:pPr>
            <w:r>
              <w:rPr>
                <w:szCs w:val="24"/>
              </w:rPr>
              <w:t>3-A</w:t>
            </w:r>
          </w:p>
        </w:tc>
        <w:tc>
          <w:tcPr>
            <w:tcW w:w="892" w:type="dxa"/>
            <w:shd w:val="clear" w:color="auto" w:fill="auto"/>
          </w:tcPr>
          <w:p w:rsidR="009C6C05" w:rsidRPr="00D41148" w:rsidRDefault="00AF189C" w:rsidP="00D41148">
            <w:pPr>
              <w:tabs>
                <w:tab w:val="left" w:pos="426"/>
              </w:tabs>
              <w:spacing w:after="0"/>
              <w:jc w:val="both"/>
              <w:rPr>
                <w:szCs w:val="24"/>
              </w:rPr>
            </w:pPr>
            <w:r>
              <w:rPr>
                <w:szCs w:val="24"/>
              </w:rPr>
              <w:t>7</w:t>
            </w:r>
          </w:p>
        </w:tc>
        <w:tc>
          <w:tcPr>
            <w:tcW w:w="992" w:type="dxa"/>
            <w:shd w:val="clear" w:color="auto" w:fill="auto"/>
          </w:tcPr>
          <w:p w:rsidR="009C6C05" w:rsidRPr="00D41148" w:rsidRDefault="00AF189C" w:rsidP="00D41148">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rsidR="009C6C05" w:rsidRPr="00D41148" w:rsidRDefault="00A97FFD" w:rsidP="00D41148">
            <w:pPr>
              <w:tabs>
                <w:tab w:val="left" w:pos="426"/>
              </w:tabs>
              <w:spacing w:after="0"/>
              <w:jc w:val="both"/>
              <w:rPr>
                <w:szCs w:val="24"/>
              </w:rPr>
            </w:pPr>
            <w:r>
              <w:rPr>
                <w:szCs w:val="24"/>
              </w:rPr>
              <w:t>1</w:t>
            </w:r>
            <w:r w:rsidR="00AF189C">
              <w:rPr>
                <w:szCs w:val="24"/>
              </w:rPr>
              <w:t>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66131A" w:rsidP="00D41148">
            <w:pPr>
              <w:tabs>
                <w:tab w:val="left" w:pos="426"/>
              </w:tabs>
              <w:spacing w:after="0"/>
              <w:jc w:val="both"/>
              <w:rPr>
                <w:szCs w:val="24"/>
              </w:rPr>
            </w:pPr>
            <w:r>
              <w:rPr>
                <w:szCs w:val="24"/>
              </w:rPr>
              <w:t>8-A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AF189C" w:rsidP="00D41148">
            <w:pPr>
              <w:tabs>
                <w:tab w:val="left" w:pos="426"/>
              </w:tabs>
              <w:spacing w:after="0"/>
              <w:jc w:val="both"/>
              <w:rPr>
                <w:szCs w:val="24"/>
              </w:rPr>
            </w:pPr>
            <w:r>
              <w:rPr>
                <w:szCs w:val="24"/>
              </w:rPr>
              <w:t>2</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AF189C" w:rsidP="00D41148">
            <w:pPr>
              <w:tabs>
                <w:tab w:val="left" w:pos="426"/>
              </w:tabs>
              <w:spacing w:after="0"/>
              <w:jc w:val="both"/>
              <w:rPr>
                <w:szCs w:val="24"/>
              </w:rPr>
            </w:pPr>
            <w:r>
              <w:rPr>
                <w:szCs w:val="24"/>
              </w:rPr>
              <w:t>6</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AF189C" w:rsidP="00D41148">
            <w:pPr>
              <w:tabs>
                <w:tab w:val="left" w:pos="426"/>
              </w:tabs>
              <w:spacing w:after="0"/>
              <w:jc w:val="both"/>
              <w:rPr>
                <w:szCs w:val="24"/>
              </w:rPr>
            </w:pPr>
            <w:r>
              <w:rPr>
                <w:szCs w:val="24"/>
              </w:rPr>
              <w:t>8</w:t>
            </w:r>
          </w:p>
        </w:tc>
      </w:tr>
      <w:tr w:rsidR="00D5715B" w:rsidRPr="00D41148" w:rsidTr="00710994">
        <w:tc>
          <w:tcPr>
            <w:tcW w:w="1768" w:type="dxa"/>
            <w:shd w:val="clear" w:color="auto" w:fill="auto"/>
          </w:tcPr>
          <w:p w:rsidR="009C6C05" w:rsidRPr="00D41148" w:rsidRDefault="0066131A" w:rsidP="00D41148">
            <w:pPr>
              <w:tabs>
                <w:tab w:val="left" w:pos="426"/>
              </w:tabs>
              <w:spacing w:after="0"/>
              <w:jc w:val="both"/>
              <w:rPr>
                <w:szCs w:val="24"/>
              </w:rPr>
            </w:pPr>
            <w:r>
              <w:rPr>
                <w:szCs w:val="24"/>
              </w:rPr>
              <w:t>4-A</w:t>
            </w:r>
          </w:p>
        </w:tc>
        <w:tc>
          <w:tcPr>
            <w:tcW w:w="892" w:type="dxa"/>
            <w:shd w:val="clear" w:color="auto" w:fill="auto"/>
          </w:tcPr>
          <w:p w:rsidR="009C6C05" w:rsidRPr="00D41148" w:rsidRDefault="00AF189C" w:rsidP="00D41148">
            <w:pPr>
              <w:tabs>
                <w:tab w:val="left" w:pos="426"/>
              </w:tabs>
              <w:spacing w:after="0"/>
              <w:jc w:val="both"/>
              <w:rPr>
                <w:szCs w:val="24"/>
              </w:rPr>
            </w:pPr>
            <w:r>
              <w:rPr>
                <w:szCs w:val="24"/>
              </w:rPr>
              <w:t>7</w:t>
            </w:r>
          </w:p>
        </w:tc>
        <w:tc>
          <w:tcPr>
            <w:tcW w:w="992" w:type="dxa"/>
            <w:shd w:val="clear" w:color="auto" w:fill="auto"/>
          </w:tcPr>
          <w:p w:rsidR="009C6C05" w:rsidRPr="00D41148" w:rsidRDefault="00AF189C" w:rsidP="00D41148">
            <w:pPr>
              <w:tabs>
                <w:tab w:val="left" w:pos="426"/>
              </w:tabs>
              <w:spacing w:after="0"/>
              <w:jc w:val="both"/>
              <w:rPr>
                <w:szCs w:val="24"/>
              </w:rPr>
            </w:pPr>
            <w:r>
              <w:rPr>
                <w:szCs w:val="24"/>
              </w:rPr>
              <w:t>6</w:t>
            </w:r>
          </w:p>
        </w:tc>
        <w:tc>
          <w:tcPr>
            <w:tcW w:w="1418" w:type="dxa"/>
            <w:tcBorders>
              <w:right w:val="single" w:sz="12" w:space="0" w:color="auto"/>
            </w:tcBorders>
            <w:shd w:val="clear" w:color="auto" w:fill="auto"/>
          </w:tcPr>
          <w:p w:rsidR="009C6C05" w:rsidRPr="00D41148" w:rsidRDefault="00A97FFD" w:rsidP="00D41148">
            <w:pPr>
              <w:tabs>
                <w:tab w:val="left" w:pos="426"/>
              </w:tabs>
              <w:spacing w:after="0"/>
              <w:jc w:val="both"/>
              <w:rPr>
                <w:szCs w:val="24"/>
              </w:rPr>
            </w:pPr>
            <w:r>
              <w:rPr>
                <w:szCs w:val="24"/>
              </w:rPr>
              <w:t>1</w:t>
            </w:r>
            <w:r w:rsidR="00AF189C">
              <w:rPr>
                <w:szCs w:val="24"/>
              </w:rPr>
              <w:t>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9C6C05" w:rsidP="00D41148">
            <w:pPr>
              <w:tabs>
                <w:tab w:val="left" w:pos="426"/>
              </w:tabs>
              <w:spacing w:after="0"/>
              <w:jc w:val="both"/>
              <w:rPr>
                <w:szCs w:val="24"/>
              </w:rPr>
            </w:pPr>
          </w:p>
        </w:tc>
        <w:tc>
          <w:tcPr>
            <w:tcW w:w="892" w:type="dxa"/>
            <w:shd w:val="clear" w:color="auto" w:fill="auto"/>
          </w:tcPr>
          <w:p w:rsidR="009C6C05" w:rsidRPr="00D41148" w:rsidRDefault="009C6C05" w:rsidP="00D41148">
            <w:pPr>
              <w:tabs>
                <w:tab w:val="left" w:pos="426"/>
              </w:tabs>
              <w:spacing w:after="0"/>
              <w:jc w:val="both"/>
              <w:rPr>
                <w:szCs w:val="24"/>
              </w:rPr>
            </w:pPr>
          </w:p>
        </w:tc>
        <w:tc>
          <w:tcPr>
            <w:tcW w:w="992" w:type="dxa"/>
            <w:shd w:val="clear" w:color="auto" w:fill="auto"/>
          </w:tcPr>
          <w:p w:rsidR="009C6C05" w:rsidRPr="00D41148" w:rsidRDefault="009C6C05" w:rsidP="00D41148">
            <w:pPr>
              <w:tabs>
                <w:tab w:val="left" w:pos="426"/>
              </w:tabs>
              <w:spacing w:after="0"/>
              <w:jc w:val="both"/>
              <w:rPr>
                <w:szCs w:val="24"/>
              </w:rPr>
            </w:pPr>
          </w:p>
        </w:tc>
        <w:tc>
          <w:tcPr>
            <w:tcW w:w="1418" w:type="dxa"/>
            <w:tcBorders>
              <w:right w:val="single" w:sz="12" w:space="0" w:color="auto"/>
            </w:tcBorders>
            <w:shd w:val="clear" w:color="auto" w:fill="auto"/>
          </w:tcPr>
          <w:p w:rsidR="009C6C05" w:rsidRPr="00D41148" w:rsidRDefault="009C6C05" w:rsidP="00D4114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710994">
        <w:tc>
          <w:tcPr>
            <w:tcW w:w="1768" w:type="dxa"/>
            <w:shd w:val="clear" w:color="auto" w:fill="auto"/>
          </w:tcPr>
          <w:p w:rsidR="009C6C05" w:rsidRPr="00D41148" w:rsidRDefault="009C6C05" w:rsidP="00D41148">
            <w:pPr>
              <w:tabs>
                <w:tab w:val="left" w:pos="426"/>
              </w:tabs>
              <w:spacing w:after="0"/>
              <w:jc w:val="both"/>
              <w:rPr>
                <w:szCs w:val="24"/>
              </w:rPr>
            </w:pPr>
          </w:p>
        </w:tc>
        <w:tc>
          <w:tcPr>
            <w:tcW w:w="892" w:type="dxa"/>
            <w:shd w:val="clear" w:color="auto" w:fill="auto"/>
          </w:tcPr>
          <w:p w:rsidR="009C6C05" w:rsidRPr="00D41148" w:rsidRDefault="00AF189C" w:rsidP="00D41148">
            <w:pPr>
              <w:tabs>
                <w:tab w:val="left" w:pos="426"/>
              </w:tabs>
              <w:spacing w:after="0"/>
              <w:jc w:val="both"/>
              <w:rPr>
                <w:szCs w:val="24"/>
              </w:rPr>
            </w:pPr>
            <w:r>
              <w:rPr>
                <w:szCs w:val="24"/>
              </w:rPr>
              <w:t>24</w:t>
            </w:r>
          </w:p>
        </w:tc>
        <w:tc>
          <w:tcPr>
            <w:tcW w:w="992" w:type="dxa"/>
            <w:shd w:val="clear" w:color="auto" w:fill="auto"/>
          </w:tcPr>
          <w:p w:rsidR="009C6C05" w:rsidRPr="00D41148" w:rsidRDefault="00AF189C" w:rsidP="00D41148">
            <w:pPr>
              <w:tabs>
                <w:tab w:val="left" w:pos="426"/>
              </w:tabs>
              <w:spacing w:after="0"/>
              <w:jc w:val="both"/>
              <w:rPr>
                <w:szCs w:val="24"/>
              </w:rPr>
            </w:pPr>
            <w:r>
              <w:rPr>
                <w:szCs w:val="24"/>
              </w:rPr>
              <w:t>39</w:t>
            </w:r>
          </w:p>
        </w:tc>
        <w:tc>
          <w:tcPr>
            <w:tcW w:w="1418" w:type="dxa"/>
            <w:tcBorders>
              <w:right w:val="single" w:sz="12" w:space="0" w:color="auto"/>
            </w:tcBorders>
            <w:shd w:val="clear" w:color="auto" w:fill="auto"/>
          </w:tcPr>
          <w:p w:rsidR="009C6C05" w:rsidRPr="00D41148" w:rsidRDefault="00AF189C" w:rsidP="00D41148">
            <w:pPr>
              <w:tabs>
                <w:tab w:val="left" w:pos="426"/>
              </w:tabs>
              <w:spacing w:after="0"/>
              <w:jc w:val="both"/>
              <w:rPr>
                <w:szCs w:val="24"/>
              </w:rPr>
            </w:pPr>
            <w:r>
              <w:rPr>
                <w:szCs w:val="24"/>
              </w:rPr>
              <w:t>63</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BC60C5" w:rsidP="00D41148">
            <w:pPr>
              <w:tabs>
                <w:tab w:val="left" w:pos="426"/>
              </w:tabs>
              <w:spacing w:after="0"/>
              <w:jc w:val="both"/>
              <w:rPr>
                <w:szCs w:val="24"/>
              </w:rPr>
            </w:pPr>
            <w:r>
              <w:rPr>
                <w:szCs w:val="24"/>
              </w:rPr>
              <w:t>29</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BC60C5" w:rsidP="00D41148">
            <w:pPr>
              <w:tabs>
                <w:tab w:val="left" w:pos="426"/>
              </w:tabs>
              <w:spacing w:after="0"/>
              <w:jc w:val="both"/>
              <w:rPr>
                <w:szCs w:val="24"/>
              </w:rPr>
            </w:pPr>
            <w:r>
              <w:rPr>
                <w:szCs w:val="24"/>
              </w:rPr>
              <w:t>1</w:t>
            </w:r>
            <w:r w:rsidR="00AF189C">
              <w:rPr>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AF189C" w:rsidP="00D41148">
            <w:pPr>
              <w:tabs>
                <w:tab w:val="left" w:pos="426"/>
              </w:tabs>
              <w:spacing w:after="0"/>
              <w:jc w:val="both"/>
              <w:rPr>
                <w:szCs w:val="24"/>
              </w:rPr>
            </w:pPr>
            <w:r>
              <w:rPr>
                <w:szCs w:val="24"/>
              </w:rPr>
              <w:t>48</w:t>
            </w:r>
          </w:p>
        </w:tc>
      </w:tr>
    </w:tbl>
    <w:p w:rsidR="009C6C05" w:rsidRDefault="009C6C05" w:rsidP="009C6C05">
      <w:pPr>
        <w:pStyle w:val="Balk3"/>
      </w:pPr>
      <w:r>
        <w:t>Donanım ve Teknolojik Kaynaklarımız</w:t>
      </w:r>
    </w:p>
    <w:p w:rsidR="009C6C05" w:rsidRDefault="009C6C05" w:rsidP="0021487C">
      <w:pPr>
        <w:ind w:firstLine="708"/>
      </w:pPr>
      <w:r>
        <w:t>Teknolojik kaynaklar başta olmak üzere okulumuzda bulunan çalışır durumdaki donanım malzemesine ilişkin bilgiye a</w:t>
      </w:r>
      <w:r w:rsidR="0021487C">
        <w:t>lttaki tabloda yer verilmiştir.</w:t>
      </w:r>
    </w:p>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34354C" w:rsidP="009C6C05">
            <w:r>
              <w:t>11</w:t>
            </w:r>
          </w:p>
        </w:tc>
        <w:tc>
          <w:tcPr>
            <w:tcW w:w="4715" w:type="dxa"/>
            <w:shd w:val="clear" w:color="auto" w:fill="auto"/>
          </w:tcPr>
          <w:p w:rsidR="009C6C05" w:rsidRDefault="009C6C05" w:rsidP="009C6C05">
            <w:r>
              <w:t>TV Sayısı</w:t>
            </w:r>
          </w:p>
        </w:tc>
        <w:tc>
          <w:tcPr>
            <w:tcW w:w="2358" w:type="dxa"/>
            <w:shd w:val="clear" w:color="auto" w:fill="auto"/>
          </w:tcPr>
          <w:p w:rsidR="009C6C05" w:rsidRDefault="0034354C" w:rsidP="009C6C05">
            <w:r>
              <w:t>-</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CA284A" w:rsidP="009C6C05">
            <w:r>
              <w:t>4</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CA284A" w:rsidP="009C6C05">
            <w:r>
              <w:t>1</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34354C" w:rsidP="009C6C05">
            <w:r>
              <w:t>-</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CA284A" w:rsidP="009C6C05">
            <w:r>
              <w:t>3</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0A1623" w:rsidP="009C6C05">
            <w:r>
              <w:t>1</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9B221E" w:rsidP="009C6C05">
            <w:r>
              <w:t>Fiber</w:t>
            </w:r>
          </w:p>
        </w:tc>
      </w:tr>
    </w:tbl>
    <w:p w:rsidR="00FF6C95" w:rsidRDefault="00FF6C95" w:rsidP="004962D0">
      <w:pPr>
        <w:pStyle w:val="Balk3"/>
      </w:pPr>
    </w:p>
    <w:p w:rsidR="00FF6C95" w:rsidRDefault="00FF6C95" w:rsidP="004962D0">
      <w:pPr>
        <w:pStyle w:val="Balk3"/>
      </w:pPr>
    </w:p>
    <w:p w:rsidR="009C6C05" w:rsidRDefault="004962D0" w:rsidP="004962D0">
      <w:pPr>
        <w:pStyle w:val="Balk3"/>
      </w:pPr>
      <w: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4962D0" w:rsidP="009C6C05">
            <w:r>
              <w:t>2016</w:t>
            </w:r>
            <w:r w:rsidR="00693AD4">
              <w:t>-2017</w:t>
            </w:r>
          </w:p>
        </w:tc>
        <w:tc>
          <w:tcPr>
            <w:tcW w:w="2357" w:type="dxa"/>
            <w:shd w:val="clear" w:color="auto" w:fill="auto"/>
          </w:tcPr>
          <w:p w:rsidR="004962D0" w:rsidRDefault="00693AD4" w:rsidP="009C6C05">
            <w:r>
              <w:t>5770</w:t>
            </w:r>
          </w:p>
        </w:tc>
        <w:tc>
          <w:tcPr>
            <w:tcW w:w="2357" w:type="dxa"/>
            <w:shd w:val="clear" w:color="auto" w:fill="auto"/>
          </w:tcPr>
          <w:p w:rsidR="004962D0" w:rsidRDefault="00693AD4" w:rsidP="009C6C05">
            <w:r>
              <w:t>6270,90</w:t>
            </w:r>
          </w:p>
        </w:tc>
      </w:tr>
      <w:tr w:rsidR="004962D0" w:rsidTr="00D41148">
        <w:tc>
          <w:tcPr>
            <w:tcW w:w="2357" w:type="dxa"/>
            <w:shd w:val="clear" w:color="auto" w:fill="auto"/>
          </w:tcPr>
          <w:p w:rsidR="004962D0" w:rsidRDefault="004962D0" w:rsidP="009C6C05">
            <w:r>
              <w:t>2017</w:t>
            </w:r>
            <w:r w:rsidR="00693AD4">
              <w:t>-2018</w:t>
            </w:r>
          </w:p>
        </w:tc>
        <w:tc>
          <w:tcPr>
            <w:tcW w:w="2357" w:type="dxa"/>
            <w:shd w:val="clear" w:color="auto" w:fill="auto"/>
          </w:tcPr>
          <w:p w:rsidR="004962D0" w:rsidRDefault="00693AD4" w:rsidP="009C6C05">
            <w:r>
              <w:t>5990,70</w:t>
            </w:r>
          </w:p>
        </w:tc>
        <w:tc>
          <w:tcPr>
            <w:tcW w:w="2357" w:type="dxa"/>
            <w:shd w:val="clear" w:color="auto" w:fill="auto"/>
          </w:tcPr>
          <w:p w:rsidR="004962D0" w:rsidRDefault="00693AD4" w:rsidP="009C6C05">
            <w:r>
              <w:t>5990,84</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23" w:name="_Toc531097536"/>
      <w:bookmarkStart w:id="24" w:name="_Toc416085140"/>
      <w:r w:rsidRPr="00A47F2F">
        <w:lastRenderedPageBreak/>
        <w:t>PAYDAŞ ANALİZİ</w:t>
      </w:r>
      <w:bookmarkEnd w:id="23"/>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B10441" w:rsidP="00B21A33">
      <w:pPr>
        <w:jc w:val="both"/>
      </w:pPr>
      <w:r>
        <w:rPr>
          <w:noProof/>
          <w:szCs w:val="24"/>
        </w:rPr>
        <w:drawing>
          <wp:inline distT="0" distB="0" distL="0" distR="0">
            <wp:extent cx="3924300" cy="2571750"/>
            <wp:effectExtent l="0" t="1905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21A33" w:rsidRDefault="00B21A33" w:rsidP="00B21A33">
      <w:pPr>
        <w:jc w:val="both"/>
      </w:pPr>
    </w:p>
    <w:p w:rsidR="00854FF6" w:rsidRDefault="00B21A33" w:rsidP="00704DA7">
      <w:pPr>
        <w:jc w:val="both"/>
      </w:pPr>
      <w:r>
        <w:t>Paydaş anketlerine ilişkin ortaya çıkan temel sonuçlara altta yer verilmiştir</w:t>
      </w:r>
      <w:r w:rsidR="00461E9F">
        <w:t>.</w:t>
      </w:r>
    </w:p>
    <w:p w:rsidR="00704DA7" w:rsidRDefault="00704DA7" w:rsidP="00704DA7">
      <w:pPr>
        <w:jc w:val="both"/>
      </w:pPr>
    </w:p>
    <w:p w:rsidR="00461E9F" w:rsidRDefault="00461E9F" w:rsidP="00704DA7">
      <w:pPr>
        <w:jc w:val="both"/>
      </w:pPr>
    </w:p>
    <w:p w:rsidR="00B21A33" w:rsidRDefault="00373590" w:rsidP="00373590">
      <w:pPr>
        <w:pStyle w:val="Balk3"/>
      </w:pPr>
      <w:r>
        <w:lastRenderedPageBreak/>
        <w:t>Öğrenci Anketi Sonuçları:</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3"/>
        <w:gridCol w:w="8208"/>
        <w:gridCol w:w="909"/>
        <w:gridCol w:w="909"/>
        <w:gridCol w:w="909"/>
        <w:gridCol w:w="909"/>
        <w:gridCol w:w="909"/>
      </w:tblGrid>
      <w:tr w:rsidR="00704DA7" w:rsidRPr="00431961" w:rsidTr="00D26A3F">
        <w:trPr>
          <w:trHeight w:val="260"/>
        </w:trPr>
        <w:tc>
          <w:tcPr>
            <w:tcW w:w="0" w:type="auto"/>
            <w:vMerge w:val="restart"/>
            <w:vAlign w:val="center"/>
          </w:tcPr>
          <w:p w:rsidR="00704DA7" w:rsidRPr="00431961" w:rsidRDefault="00704DA7" w:rsidP="00FD1022">
            <w:pPr>
              <w:pStyle w:val="GvdeMetni2"/>
              <w:jc w:val="center"/>
              <w:rPr>
                <w:rFonts w:ascii="Times New Roman" w:hAnsi="Times New Roman"/>
                <w:b/>
              </w:rPr>
            </w:pPr>
            <w:r w:rsidRPr="00431961">
              <w:rPr>
                <w:rFonts w:ascii="Times New Roman" w:hAnsi="Times New Roman"/>
                <w:b/>
              </w:rPr>
              <w:t>Sıra No</w:t>
            </w:r>
          </w:p>
        </w:tc>
        <w:tc>
          <w:tcPr>
            <w:tcW w:w="0" w:type="auto"/>
            <w:vMerge w:val="restart"/>
            <w:shd w:val="clear" w:color="auto" w:fill="auto"/>
            <w:vAlign w:val="center"/>
          </w:tcPr>
          <w:p w:rsidR="00704DA7" w:rsidRPr="00431961" w:rsidRDefault="00704DA7" w:rsidP="00FD1022">
            <w:pPr>
              <w:pStyle w:val="GvdeMetni2"/>
              <w:jc w:val="center"/>
              <w:rPr>
                <w:rFonts w:ascii="Times New Roman" w:hAnsi="Times New Roman"/>
                <w:b/>
              </w:rPr>
            </w:pPr>
            <w:r w:rsidRPr="00431961">
              <w:rPr>
                <w:rFonts w:ascii="Times New Roman" w:hAnsi="Times New Roman"/>
                <w:b/>
              </w:rPr>
              <w:t>MADDELER</w:t>
            </w:r>
          </w:p>
        </w:tc>
        <w:tc>
          <w:tcPr>
            <w:tcW w:w="0" w:type="auto"/>
            <w:gridSpan w:val="5"/>
            <w:shd w:val="clear" w:color="auto" w:fill="auto"/>
          </w:tcPr>
          <w:p w:rsidR="00704DA7" w:rsidRPr="00431961" w:rsidRDefault="00704DA7" w:rsidP="00FD1022">
            <w:pPr>
              <w:pStyle w:val="GvdeMetni2"/>
              <w:jc w:val="center"/>
              <w:rPr>
                <w:rFonts w:ascii="Times New Roman" w:hAnsi="Times New Roman"/>
                <w:b/>
              </w:rPr>
            </w:pPr>
            <w:r w:rsidRPr="00431961">
              <w:rPr>
                <w:rFonts w:ascii="Times New Roman" w:hAnsi="Times New Roman"/>
                <w:b/>
              </w:rPr>
              <w:t>KATILMA DERECESİ</w:t>
            </w:r>
            <w:r>
              <w:rPr>
                <w:rFonts w:ascii="Times New Roman" w:hAnsi="Times New Roman"/>
                <w:b/>
              </w:rPr>
              <w:t>(%)</w:t>
            </w:r>
          </w:p>
        </w:tc>
      </w:tr>
      <w:tr w:rsidR="00704DA7" w:rsidRPr="00431961" w:rsidTr="00D26A3F">
        <w:trPr>
          <w:cantSplit/>
          <w:trHeight w:val="1807"/>
        </w:trPr>
        <w:tc>
          <w:tcPr>
            <w:tcW w:w="0" w:type="auto"/>
            <w:vMerge/>
          </w:tcPr>
          <w:p w:rsidR="00704DA7" w:rsidRPr="00431961" w:rsidRDefault="00704DA7" w:rsidP="00FD1022">
            <w:pPr>
              <w:pStyle w:val="GvdeMetni2"/>
              <w:rPr>
                <w:rFonts w:ascii="Times New Roman" w:hAnsi="Times New Roman"/>
                <w:b/>
              </w:rPr>
            </w:pPr>
          </w:p>
        </w:tc>
        <w:tc>
          <w:tcPr>
            <w:tcW w:w="0" w:type="auto"/>
            <w:vMerge/>
            <w:shd w:val="clear" w:color="auto" w:fill="auto"/>
          </w:tcPr>
          <w:p w:rsidR="00704DA7" w:rsidRPr="00431961" w:rsidRDefault="00704DA7" w:rsidP="00FD1022">
            <w:pPr>
              <w:pStyle w:val="GvdeMetni2"/>
              <w:rPr>
                <w:rFonts w:ascii="Times New Roman" w:hAnsi="Times New Roman"/>
                <w:b/>
              </w:rPr>
            </w:pPr>
          </w:p>
        </w:tc>
        <w:tc>
          <w:tcPr>
            <w:tcW w:w="0" w:type="auto"/>
            <w:shd w:val="clear" w:color="auto" w:fill="auto"/>
            <w:textDirection w:val="tbRl"/>
          </w:tcPr>
          <w:p w:rsidR="00704DA7" w:rsidRPr="00431961" w:rsidRDefault="00704DA7" w:rsidP="00FD1022">
            <w:pPr>
              <w:pStyle w:val="GvdeMetni2"/>
              <w:ind w:left="113" w:right="113"/>
              <w:rPr>
                <w:rFonts w:ascii="Times New Roman" w:hAnsi="Times New Roman"/>
                <w:b/>
              </w:rPr>
            </w:pPr>
            <w:r w:rsidRPr="00431961">
              <w:rPr>
                <w:rFonts w:ascii="Times New Roman" w:hAnsi="Times New Roman"/>
                <w:b/>
              </w:rPr>
              <w:t>Kesinlikle Katılıyorum</w:t>
            </w:r>
          </w:p>
        </w:tc>
        <w:tc>
          <w:tcPr>
            <w:tcW w:w="0" w:type="auto"/>
            <w:shd w:val="clear" w:color="auto" w:fill="auto"/>
            <w:textDirection w:val="tbRl"/>
          </w:tcPr>
          <w:p w:rsidR="00704DA7" w:rsidRPr="00431961" w:rsidRDefault="00704DA7" w:rsidP="00FD1022">
            <w:pPr>
              <w:pStyle w:val="GvdeMetni2"/>
              <w:ind w:left="113" w:right="113"/>
              <w:rPr>
                <w:rFonts w:ascii="Times New Roman" w:hAnsi="Times New Roman"/>
                <w:b/>
              </w:rPr>
            </w:pPr>
            <w:r w:rsidRPr="00431961">
              <w:rPr>
                <w:rFonts w:ascii="Times New Roman" w:hAnsi="Times New Roman"/>
                <w:b/>
              </w:rPr>
              <w:t>Katılıyorum</w:t>
            </w:r>
          </w:p>
        </w:tc>
        <w:tc>
          <w:tcPr>
            <w:tcW w:w="0" w:type="auto"/>
            <w:shd w:val="clear" w:color="auto" w:fill="auto"/>
            <w:textDirection w:val="tbRl"/>
          </w:tcPr>
          <w:p w:rsidR="00704DA7" w:rsidRPr="00431961" w:rsidRDefault="00704DA7" w:rsidP="00FD1022">
            <w:pPr>
              <w:pStyle w:val="GvdeMetni2"/>
              <w:ind w:left="113" w:right="113"/>
              <w:rPr>
                <w:rFonts w:ascii="Times New Roman" w:hAnsi="Times New Roman"/>
                <w:b/>
              </w:rPr>
            </w:pPr>
            <w:r w:rsidRPr="00431961">
              <w:rPr>
                <w:rFonts w:ascii="Times New Roman" w:hAnsi="Times New Roman"/>
                <w:b/>
              </w:rPr>
              <w:t>Kararsızım</w:t>
            </w:r>
          </w:p>
        </w:tc>
        <w:tc>
          <w:tcPr>
            <w:tcW w:w="0" w:type="auto"/>
            <w:shd w:val="clear" w:color="auto" w:fill="auto"/>
            <w:textDirection w:val="tbRl"/>
          </w:tcPr>
          <w:p w:rsidR="00704DA7" w:rsidRPr="00431961" w:rsidRDefault="00704DA7" w:rsidP="00FD1022">
            <w:pPr>
              <w:pStyle w:val="GvdeMetni2"/>
              <w:ind w:left="113" w:right="113"/>
              <w:rPr>
                <w:rFonts w:ascii="Times New Roman" w:hAnsi="Times New Roman"/>
                <w:b/>
              </w:rPr>
            </w:pPr>
            <w:r w:rsidRPr="00431961">
              <w:rPr>
                <w:rFonts w:ascii="Times New Roman" w:hAnsi="Times New Roman"/>
                <w:b/>
              </w:rPr>
              <w:t>Kısmen Katılıyorum</w:t>
            </w:r>
          </w:p>
        </w:tc>
        <w:tc>
          <w:tcPr>
            <w:tcW w:w="0" w:type="auto"/>
            <w:shd w:val="clear" w:color="auto" w:fill="auto"/>
            <w:textDirection w:val="tbRl"/>
          </w:tcPr>
          <w:p w:rsidR="00704DA7" w:rsidRPr="00431961" w:rsidRDefault="00704DA7" w:rsidP="00FD1022">
            <w:pPr>
              <w:pStyle w:val="GvdeMetni2"/>
              <w:ind w:left="113" w:right="113"/>
              <w:rPr>
                <w:rFonts w:ascii="Times New Roman" w:hAnsi="Times New Roman"/>
                <w:b/>
              </w:rPr>
            </w:pPr>
            <w:r w:rsidRPr="00431961">
              <w:rPr>
                <w:rFonts w:ascii="Times New Roman" w:hAnsi="Times New Roman"/>
                <w:b/>
              </w:rPr>
              <w:t>Katılmıyoru</w:t>
            </w:r>
            <w:r>
              <w:rPr>
                <w:rFonts w:ascii="Times New Roman" w:hAnsi="Times New Roman"/>
                <w:b/>
              </w:rPr>
              <w:t>m</w:t>
            </w:r>
          </w:p>
        </w:tc>
      </w:tr>
      <w:tr w:rsidR="00704DA7" w:rsidRPr="00431961" w:rsidTr="00D26A3F">
        <w:trPr>
          <w:cantSplit/>
          <w:trHeight w:val="20"/>
        </w:trPr>
        <w:tc>
          <w:tcPr>
            <w:tcW w:w="0" w:type="auto"/>
          </w:tcPr>
          <w:p w:rsidR="00704DA7" w:rsidRPr="003A42B1" w:rsidRDefault="00704DA7" w:rsidP="000D298B">
            <w:pPr>
              <w:spacing w:after="0"/>
              <w:rPr>
                <w:color w:val="000000"/>
                <w:shd w:val="clear" w:color="auto" w:fill="FFFFFF"/>
              </w:rPr>
            </w:pPr>
            <w:r w:rsidRPr="003A42B1">
              <w:rPr>
                <w:color w:val="000000"/>
                <w:shd w:val="clear" w:color="auto" w:fill="FFFFFF"/>
              </w:rPr>
              <w:t>1</w:t>
            </w:r>
          </w:p>
        </w:tc>
        <w:tc>
          <w:tcPr>
            <w:tcW w:w="0" w:type="auto"/>
            <w:shd w:val="clear" w:color="auto" w:fill="auto"/>
          </w:tcPr>
          <w:p w:rsidR="00704DA7" w:rsidRPr="003A42B1" w:rsidRDefault="00704DA7" w:rsidP="000D298B">
            <w:pPr>
              <w:spacing w:after="0"/>
              <w:rPr>
                <w:color w:val="000000"/>
                <w:shd w:val="clear" w:color="auto" w:fill="FFFFFF"/>
              </w:rPr>
            </w:pPr>
            <w:r w:rsidRPr="003A42B1">
              <w:rPr>
                <w:color w:val="000000"/>
                <w:shd w:val="clear" w:color="auto" w:fill="FFFFFF"/>
              </w:rPr>
              <w:t>Öğretmenlerimle ihtiyaç duyduğumda rahatlıkla görüşebilirim.</w:t>
            </w:r>
          </w:p>
        </w:tc>
        <w:tc>
          <w:tcPr>
            <w:tcW w:w="0" w:type="auto"/>
            <w:shd w:val="clear" w:color="auto" w:fill="auto"/>
          </w:tcPr>
          <w:p w:rsidR="00704DA7" w:rsidRPr="00431961" w:rsidRDefault="00704DA7" w:rsidP="000D298B">
            <w:pPr>
              <w:pStyle w:val="GvdeMetni2"/>
              <w:spacing w:after="0"/>
              <w:rPr>
                <w:rFonts w:ascii="Times New Roman" w:hAnsi="Times New Roman"/>
              </w:rPr>
            </w:pPr>
            <w:r>
              <w:rPr>
                <w:rFonts w:ascii="Times New Roman" w:hAnsi="Times New Roman"/>
              </w:rPr>
              <w:t>100</w:t>
            </w:r>
          </w:p>
        </w:tc>
        <w:tc>
          <w:tcPr>
            <w:tcW w:w="0" w:type="auto"/>
            <w:shd w:val="clear" w:color="auto" w:fill="auto"/>
          </w:tcPr>
          <w:p w:rsidR="00704DA7" w:rsidRPr="00431961" w:rsidRDefault="00704DA7" w:rsidP="000D298B">
            <w:pPr>
              <w:pStyle w:val="GvdeMetni2"/>
              <w:spacing w:after="0"/>
              <w:rPr>
                <w:rFonts w:ascii="Times New Roman" w:hAnsi="Times New Roman"/>
              </w:rPr>
            </w:pPr>
          </w:p>
        </w:tc>
        <w:tc>
          <w:tcPr>
            <w:tcW w:w="0" w:type="auto"/>
            <w:shd w:val="clear" w:color="auto" w:fill="auto"/>
          </w:tcPr>
          <w:p w:rsidR="00704DA7" w:rsidRPr="00431961" w:rsidRDefault="00704DA7" w:rsidP="000D298B">
            <w:pPr>
              <w:pStyle w:val="GvdeMetni2"/>
              <w:spacing w:after="0"/>
              <w:rPr>
                <w:rFonts w:ascii="Times New Roman" w:hAnsi="Times New Roman"/>
              </w:rPr>
            </w:pPr>
          </w:p>
        </w:tc>
        <w:tc>
          <w:tcPr>
            <w:tcW w:w="0" w:type="auto"/>
            <w:shd w:val="clear" w:color="auto" w:fill="auto"/>
          </w:tcPr>
          <w:p w:rsidR="00704DA7" w:rsidRPr="00431961" w:rsidRDefault="00704DA7" w:rsidP="000D298B">
            <w:pPr>
              <w:pStyle w:val="GvdeMetni2"/>
              <w:spacing w:after="0"/>
              <w:rPr>
                <w:rFonts w:ascii="Times New Roman" w:hAnsi="Times New Roman"/>
              </w:rPr>
            </w:pPr>
          </w:p>
        </w:tc>
        <w:tc>
          <w:tcPr>
            <w:tcW w:w="0" w:type="auto"/>
            <w:shd w:val="clear" w:color="auto" w:fill="auto"/>
          </w:tcPr>
          <w:p w:rsidR="00704DA7" w:rsidRPr="00431961" w:rsidRDefault="00704DA7" w:rsidP="000D298B">
            <w:pPr>
              <w:pStyle w:val="GvdeMetni2"/>
              <w:spacing w:after="0"/>
              <w:rPr>
                <w:rFonts w:ascii="Times New Roman" w:hAnsi="Times New Roman"/>
              </w:rPr>
            </w:pPr>
          </w:p>
        </w:tc>
      </w:tr>
      <w:tr w:rsidR="00704DA7" w:rsidRPr="00431961" w:rsidTr="00D26A3F">
        <w:trPr>
          <w:cantSplit/>
          <w:trHeight w:val="20"/>
        </w:trPr>
        <w:tc>
          <w:tcPr>
            <w:tcW w:w="0" w:type="auto"/>
          </w:tcPr>
          <w:p w:rsidR="00704DA7" w:rsidRPr="003A42B1" w:rsidRDefault="00704DA7" w:rsidP="000D298B">
            <w:pPr>
              <w:spacing w:after="0"/>
              <w:rPr>
                <w:color w:val="000000"/>
                <w:shd w:val="clear" w:color="auto" w:fill="FFFFFF"/>
              </w:rPr>
            </w:pPr>
            <w:r w:rsidRPr="003A42B1">
              <w:rPr>
                <w:color w:val="000000"/>
                <w:shd w:val="clear" w:color="auto" w:fill="FFFFFF"/>
              </w:rPr>
              <w:t>2</w:t>
            </w:r>
          </w:p>
        </w:tc>
        <w:tc>
          <w:tcPr>
            <w:tcW w:w="0" w:type="auto"/>
            <w:shd w:val="clear" w:color="auto" w:fill="auto"/>
          </w:tcPr>
          <w:p w:rsidR="00704DA7" w:rsidRPr="003A42B1" w:rsidRDefault="00704DA7" w:rsidP="000D298B">
            <w:pPr>
              <w:spacing w:after="0"/>
              <w:rPr>
                <w:color w:val="000000"/>
                <w:shd w:val="clear" w:color="auto" w:fill="FFFFFF"/>
              </w:rPr>
            </w:pPr>
            <w:r w:rsidRPr="003A42B1">
              <w:rPr>
                <w:color w:val="000000"/>
                <w:shd w:val="clear" w:color="auto" w:fill="FFFFFF"/>
              </w:rPr>
              <w:t>Okul müdürü ile ihtiyaç duyduğumda rahatlıkla konuşabiliyorum.</w:t>
            </w:r>
          </w:p>
        </w:tc>
        <w:tc>
          <w:tcPr>
            <w:tcW w:w="0" w:type="auto"/>
            <w:shd w:val="clear" w:color="auto" w:fill="auto"/>
          </w:tcPr>
          <w:p w:rsidR="00704DA7" w:rsidRPr="00431961" w:rsidRDefault="005C7973" w:rsidP="000D298B">
            <w:pPr>
              <w:pStyle w:val="GvdeMetni2"/>
              <w:spacing w:after="0"/>
              <w:rPr>
                <w:rFonts w:ascii="Times New Roman" w:hAnsi="Times New Roman"/>
              </w:rPr>
            </w:pPr>
            <w:r>
              <w:rPr>
                <w:rFonts w:ascii="Times New Roman" w:hAnsi="Times New Roman"/>
              </w:rPr>
              <w:t>8</w:t>
            </w:r>
            <w:r w:rsidR="00D52D28">
              <w:rPr>
                <w:rFonts w:ascii="Times New Roman" w:hAnsi="Times New Roman"/>
              </w:rPr>
              <w:t>8</w:t>
            </w:r>
            <w:r>
              <w:rPr>
                <w:rFonts w:ascii="Times New Roman" w:hAnsi="Times New Roman"/>
              </w:rPr>
              <w:t>,9</w:t>
            </w:r>
          </w:p>
        </w:tc>
        <w:tc>
          <w:tcPr>
            <w:tcW w:w="0" w:type="auto"/>
            <w:shd w:val="clear" w:color="auto" w:fill="auto"/>
          </w:tcPr>
          <w:p w:rsidR="00704DA7" w:rsidRPr="00431961" w:rsidRDefault="00704DA7" w:rsidP="000D298B">
            <w:pPr>
              <w:pStyle w:val="GvdeMetni2"/>
              <w:spacing w:after="0"/>
              <w:rPr>
                <w:rFonts w:ascii="Times New Roman" w:hAnsi="Times New Roman"/>
              </w:rPr>
            </w:pPr>
            <w:r>
              <w:rPr>
                <w:rFonts w:ascii="Times New Roman" w:hAnsi="Times New Roman"/>
              </w:rPr>
              <w:t>1</w:t>
            </w:r>
            <w:r w:rsidR="005C7973">
              <w:rPr>
                <w:rFonts w:ascii="Times New Roman" w:hAnsi="Times New Roman"/>
              </w:rPr>
              <w:t>1,1</w:t>
            </w:r>
          </w:p>
        </w:tc>
        <w:tc>
          <w:tcPr>
            <w:tcW w:w="0" w:type="auto"/>
            <w:shd w:val="clear" w:color="auto" w:fill="auto"/>
          </w:tcPr>
          <w:p w:rsidR="00704DA7" w:rsidRPr="00431961" w:rsidRDefault="00704DA7" w:rsidP="000D298B">
            <w:pPr>
              <w:pStyle w:val="GvdeMetni2"/>
              <w:spacing w:after="0"/>
              <w:rPr>
                <w:rFonts w:ascii="Times New Roman" w:hAnsi="Times New Roman"/>
              </w:rPr>
            </w:pPr>
          </w:p>
        </w:tc>
        <w:tc>
          <w:tcPr>
            <w:tcW w:w="0" w:type="auto"/>
            <w:shd w:val="clear" w:color="auto" w:fill="auto"/>
          </w:tcPr>
          <w:p w:rsidR="00704DA7" w:rsidRPr="00431961" w:rsidRDefault="00704DA7" w:rsidP="000D298B">
            <w:pPr>
              <w:pStyle w:val="GvdeMetni2"/>
              <w:spacing w:after="0"/>
              <w:rPr>
                <w:rFonts w:ascii="Times New Roman" w:hAnsi="Times New Roman"/>
              </w:rPr>
            </w:pPr>
          </w:p>
        </w:tc>
        <w:tc>
          <w:tcPr>
            <w:tcW w:w="0" w:type="auto"/>
            <w:shd w:val="clear" w:color="auto" w:fill="auto"/>
          </w:tcPr>
          <w:p w:rsidR="00704DA7" w:rsidRPr="00431961" w:rsidRDefault="00704DA7" w:rsidP="000D298B">
            <w:pPr>
              <w:pStyle w:val="GvdeMetni2"/>
              <w:spacing w:after="0"/>
              <w:rPr>
                <w:rFonts w:ascii="Times New Roman" w:hAnsi="Times New Roman"/>
              </w:rPr>
            </w:pPr>
          </w:p>
        </w:tc>
      </w:tr>
      <w:tr w:rsidR="00704DA7" w:rsidRPr="00431961" w:rsidTr="00D26A3F">
        <w:trPr>
          <w:cantSplit/>
          <w:trHeight w:val="20"/>
        </w:trPr>
        <w:tc>
          <w:tcPr>
            <w:tcW w:w="0" w:type="auto"/>
          </w:tcPr>
          <w:p w:rsidR="00704DA7" w:rsidRPr="003A42B1" w:rsidRDefault="00704DA7" w:rsidP="000D298B">
            <w:pPr>
              <w:spacing w:after="0"/>
              <w:rPr>
                <w:color w:val="000000"/>
                <w:shd w:val="clear" w:color="auto" w:fill="FFFFFF"/>
              </w:rPr>
            </w:pPr>
            <w:r w:rsidRPr="003A42B1">
              <w:rPr>
                <w:color w:val="000000"/>
                <w:shd w:val="clear" w:color="auto" w:fill="FFFFFF"/>
              </w:rPr>
              <w:t>3</w:t>
            </w:r>
          </w:p>
        </w:tc>
        <w:tc>
          <w:tcPr>
            <w:tcW w:w="0" w:type="auto"/>
            <w:shd w:val="clear" w:color="auto" w:fill="auto"/>
          </w:tcPr>
          <w:p w:rsidR="00704DA7" w:rsidRPr="003A42B1" w:rsidRDefault="00704DA7" w:rsidP="000D298B">
            <w:pPr>
              <w:spacing w:after="0"/>
              <w:rPr>
                <w:color w:val="000000"/>
                <w:shd w:val="clear" w:color="auto" w:fill="FFFFFF"/>
              </w:rPr>
            </w:pPr>
            <w:r w:rsidRPr="003A42B1">
              <w:rPr>
                <w:color w:val="000000"/>
                <w:shd w:val="clear" w:color="auto" w:fill="FFFFFF"/>
              </w:rPr>
              <w:t>Okulun rehberlik servisinden yeterince yararlanabiliyorum.</w:t>
            </w:r>
          </w:p>
        </w:tc>
        <w:tc>
          <w:tcPr>
            <w:tcW w:w="0" w:type="auto"/>
            <w:shd w:val="clear" w:color="auto" w:fill="auto"/>
          </w:tcPr>
          <w:p w:rsidR="00704DA7" w:rsidRPr="00431961" w:rsidRDefault="00D52D28" w:rsidP="000D298B">
            <w:pPr>
              <w:pStyle w:val="GvdeMetni2"/>
              <w:spacing w:after="0"/>
              <w:rPr>
                <w:rFonts w:ascii="Times New Roman" w:hAnsi="Times New Roman"/>
              </w:rPr>
            </w:pPr>
            <w:r>
              <w:rPr>
                <w:rFonts w:ascii="Times New Roman" w:hAnsi="Times New Roman"/>
              </w:rPr>
              <w:t>77</w:t>
            </w:r>
            <w:r w:rsidR="005C7973">
              <w:rPr>
                <w:rFonts w:ascii="Times New Roman" w:hAnsi="Times New Roman"/>
              </w:rPr>
              <w:t>,8</w:t>
            </w:r>
          </w:p>
        </w:tc>
        <w:tc>
          <w:tcPr>
            <w:tcW w:w="0" w:type="auto"/>
            <w:shd w:val="clear" w:color="auto" w:fill="auto"/>
          </w:tcPr>
          <w:p w:rsidR="00704DA7" w:rsidRPr="00431961" w:rsidRDefault="00704DA7" w:rsidP="000D298B">
            <w:pPr>
              <w:pStyle w:val="GvdeMetni2"/>
              <w:spacing w:after="0"/>
              <w:rPr>
                <w:rFonts w:ascii="Times New Roman" w:hAnsi="Times New Roman"/>
              </w:rPr>
            </w:pPr>
            <w:r>
              <w:rPr>
                <w:rFonts w:ascii="Times New Roman" w:hAnsi="Times New Roman"/>
              </w:rPr>
              <w:t>2</w:t>
            </w:r>
            <w:r w:rsidR="005C7973">
              <w:rPr>
                <w:rFonts w:ascii="Times New Roman" w:hAnsi="Times New Roman"/>
              </w:rPr>
              <w:t>2,2</w:t>
            </w:r>
          </w:p>
        </w:tc>
        <w:tc>
          <w:tcPr>
            <w:tcW w:w="0" w:type="auto"/>
            <w:shd w:val="clear" w:color="auto" w:fill="auto"/>
          </w:tcPr>
          <w:p w:rsidR="00704DA7" w:rsidRPr="00431961" w:rsidRDefault="00704DA7" w:rsidP="000D298B">
            <w:pPr>
              <w:pStyle w:val="GvdeMetni2"/>
              <w:spacing w:after="0"/>
              <w:rPr>
                <w:rFonts w:ascii="Times New Roman" w:hAnsi="Times New Roman"/>
              </w:rPr>
            </w:pPr>
          </w:p>
        </w:tc>
        <w:tc>
          <w:tcPr>
            <w:tcW w:w="0" w:type="auto"/>
            <w:shd w:val="clear" w:color="auto" w:fill="auto"/>
          </w:tcPr>
          <w:p w:rsidR="00704DA7" w:rsidRPr="00431961" w:rsidRDefault="00704DA7" w:rsidP="000D298B">
            <w:pPr>
              <w:pStyle w:val="GvdeMetni2"/>
              <w:spacing w:after="0"/>
              <w:rPr>
                <w:rFonts w:ascii="Times New Roman" w:hAnsi="Times New Roman"/>
              </w:rPr>
            </w:pPr>
          </w:p>
        </w:tc>
        <w:tc>
          <w:tcPr>
            <w:tcW w:w="0" w:type="auto"/>
            <w:shd w:val="clear" w:color="auto" w:fill="auto"/>
          </w:tcPr>
          <w:p w:rsidR="00704DA7" w:rsidRPr="00431961" w:rsidRDefault="00704DA7" w:rsidP="000D298B">
            <w:pPr>
              <w:pStyle w:val="GvdeMetni2"/>
              <w:spacing w:after="0"/>
              <w:rPr>
                <w:rFonts w:ascii="Times New Roman" w:hAnsi="Times New Roman"/>
              </w:rPr>
            </w:pPr>
          </w:p>
        </w:tc>
      </w:tr>
      <w:tr w:rsidR="00704DA7" w:rsidRPr="00431961" w:rsidTr="00D26A3F">
        <w:trPr>
          <w:cantSplit/>
          <w:trHeight w:val="20"/>
        </w:trPr>
        <w:tc>
          <w:tcPr>
            <w:tcW w:w="0" w:type="auto"/>
          </w:tcPr>
          <w:p w:rsidR="00704DA7" w:rsidRPr="003A42B1" w:rsidRDefault="00704DA7" w:rsidP="000D298B">
            <w:pPr>
              <w:spacing w:after="0"/>
              <w:rPr>
                <w:color w:val="000000"/>
                <w:shd w:val="clear" w:color="auto" w:fill="FFFFFF"/>
              </w:rPr>
            </w:pPr>
            <w:r w:rsidRPr="003A42B1">
              <w:rPr>
                <w:color w:val="000000"/>
                <w:shd w:val="clear" w:color="auto" w:fill="FFFFFF"/>
              </w:rPr>
              <w:t>4</w:t>
            </w:r>
          </w:p>
        </w:tc>
        <w:tc>
          <w:tcPr>
            <w:tcW w:w="0" w:type="auto"/>
            <w:shd w:val="clear" w:color="auto" w:fill="auto"/>
          </w:tcPr>
          <w:p w:rsidR="00704DA7" w:rsidRPr="003A42B1" w:rsidRDefault="00704DA7" w:rsidP="000D298B">
            <w:pPr>
              <w:spacing w:after="0"/>
              <w:rPr>
                <w:color w:val="000000"/>
                <w:shd w:val="clear" w:color="auto" w:fill="FFFFFF"/>
              </w:rPr>
            </w:pPr>
            <w:r w:rsidRPr="003A42B1">
              <w:rPr>
                <w:color w:val="000000"/>
                <w:shd w:val="clear" w:color="auto" w:fill="FFFFFF"/>
              </w:rPr>
              <w:t>Okula ilettiğimiz öneri ve isteklerimiz dikkate alınır.</w:t>
            </w:r>
          </w:p>
        </w:tc>
        <w:tc>
          <w:tcPr>
            <w:tcW w:w="0" w:type="auto"/>
            <w:shd w:val="clear" w:color="auto" w:fill="auto"/>
          </w:tcPr>
          <w:p w:rsidR="00704DA7" w:rsidRPr="00431961" w:rsidRDefault="00704DA7" w:rsidP="000D298B">
            <w:pPr>
              <w:pStyle w:val="GvdeMetni2"/>
              <w:spacing w:after="0"/>
              <w:rPr>
                <w:rFonts w:ascii="Times New Roman" w:hAnsi="Times New Roman"/>
              </w:rPr>
            </w:pPr>
            <w:r>
              <w:rPr>
                <w:rFonts w:ascii="Times New Roman" w:hAnsi="Times New Roman"/>
              </w:rPr>
              <w:t>100</w:t>
            </w:r>
          </w:p>
        </w:tc>
        <w:tc>
          <w:tcPr>
            <w:tcW w:w="0" w:type="auto"/>
            <w:shd w:val="clear" w:color="auto" w:fill="auto"/>
          </w:tcPr>
          <w:p w:rsidR="00704DA7" w:rsidRPr="00431961" w:rsidRDefault="00704DA7" w:rsidP="000D298B">
            <w:pPr>
              <w:pStyle w:val="GvdeMetni2"/>
              <w:spacing w:after="0"/>
              <w:rPr>
                <w:rFonts w:ascii="Times New Roman" w:hAnsi="Times New Roman"/>
              </w:rPr>
            </w:pPr>
          </w:p>
        </w:tc>
        <w:tc>
          <w:tcPr>
            <w:tcW w:w="0" w:type="auto"/>
            <w:shd w:val="clear" w:color="auto" w:fill="auto"/>
          </w:tcPr>
          <w:p w:rsidR="00704DA7" w:rsidRPr="00431961" w:rsidRDefault="00704DA7" w:rsidP="000D298B">
            <w:pPr>
              <w:pStyle w:val="GvdeMetni2"/>
              <w:spacing w:after="0"/>
              <w:rPr>
                <w:rFonts w:ascii="Times New Roman" w:hAnsi="Times New Roman"/>
              </w:rPr>
            </w:pPr>
          </w:p>
        </w:tc>
        <w:tc>
          <w:tcPr>
            <w:tcW w:w="0" w:type="auto"/>
            <w:shd w:val="clear" w:color="auto" w:fill="auto"/>
          </w:tcPr>
          <w:p w:rsidR="00704DA7" w:rsidRPr="00431961" w:rsidRDefault="00704DA7" w:rsidP="000D298B">
            <w:pPr>
              <w:pStyle w:val="GvdeMetni2"/>
              <w:spacing w:after="0"/>
              <w:rPr>
                <w:rFonts w:ascii="Times New Roman" w:hAnsi="Times New Roman"/>
              </w:rPr>
            </w:pPr>
          </w:p>
        </w:tc>
        <w:tc>
          <w:tcPr>
            <w:tcW w:w="0" w:type="auto"/>
            <w:shd w:val="clear" w:color="auto" w:fill="auto"/>
          </w:tcPr>
          <w:p w:rsidR="00704DA7" w:rsidRPr="00431961" w:rsidRDefault="00704DA7" w:rsidP="000D298B">
            <w:pPr>
              <w:pStyle w:val="GvdeMetni2"/>
              <w:spacing w:after="0"/>
              <w:rPr>
                <w:rFonts w:ascii="Times New Roman" w:hAnsi="Times New Roman"/>
              </w:rPr>
            </w:pPr>
          </w:p>
        </w:tc>
      </w:tr>
      <w:tr w:rsidR="00704DA7" w:rsidRPr="00431961" w:rsidTr="00D26A3F">
        <w:trPr>
          <w:cantSplit/>
          <w:trHeight w:val="20"/>
        </w:trPr>
        <w:tc>
          <w:tcPr>
            <w:tcW w:w="0" w:type="auto"/>
          </w:tcPr>
          <w:p w:rsidR="00704DA7" w:rsidRPr="003A42B1" w:rsidRDefault="00704DA7" w:rsidP="000D298B">
            <w:pPr>
              <w:spacing w:after="0"/>
              <w:rPr>
                <w:color w:val="000000"/>
                <w:shd w:val="clear" w:color="auto" w:fill="FFFFFF"/>
              </w:rPr>
            </w:pPr>
            <w:r w:rsidRPr="003A42B1">
              <w:rPr>
                <w:color w:val="000000"/>
                <w:shd w:val="clear" w:color="auto" w:fill="FFFFFF"/>
              </w:rPr>
              <w:t>5</w:t>
            </w:r>
          </w:p>
        </w:tc>
        <w:tc>
          <w:tcPr>
            <w:tcW w:w="0" w:type="auto"/>
            <w:shd w:val="clear" w:color="auto" w:fill="auto"/>
          </w:tcPr>
          <w:p w:rsidR="00704DA7" w:rsidRPr="003A42B1" w:rsidRDefault="00704DA7" w:rsidP="000D298B">
            <w:pPr>
              <w:spacing w:after="0"/>
              <w:rPr>
                <w:color w:val="000000"/>
                <w:shd w:val="clear" w:color="auto" w:fill="FFFFFF"/>
              </w:rPr>
            </w:pPr>
            <w:r w:rsidRPr="003A42B1">
              <w:rPr>
                <w:color w:val="000000"/>
                <w:shd w:val="clear" w:color="auto" w:fill="FFFFFF"/>
              </w:rPr>
              <w:t>Okulda kendimi güvende hissediyorum.</w:t>
            </w:r>
          </w:p>
        </w:tc>
        <w:tc>
          <w:tcPr>
            <w:tcW w:w="0" w:type="auto"/>
            <w:shd w:val="clear" w:color="auto" w:fill="auto"/>
          </w:tcPr>
          <w:p w:rsidR="00704DA7" w:rsidRPr="00431961" w:rsidRDefault="00D52D28" w:rsidP="000D298B">
            <w:pPr>
              <w:pStyle w:val="GvdeMetni2"/>
              <w:spacing w:after="0"/>
              <w:rPr>
                <w:rFonts w:ascii="Times New Roman" w:hAnsi="Times New Roman"/>
              </w:rPr>
            </w:pPr>
            <w:r>
              <w:rPr>
                <w:rFonts w:ascii="Times New Roman" w:hAnsi="Times New Roman"/>
              </w:rPr>
              <w:t>88</w:t>
            </w:r>
            <w:r w:rsidR="005C7973">
              <w:rPr>
                <w:rFonts w:ascii="Times New Roman" w:hAnsi="Times New Roman"/>
              </w:rPr>
              <w:t>,9</w:t>
            </w:r>
          </w:p>
        </w:tc>
        <w:tc>
          <w:tcPr>
            <w:tcW w:w="0" w:type="auto"/>
            <w:shd w:val="clear" w:color="auto" w:fill="auto"/>
          </w:tcPr>
          <w:p w:rsidR="00704DA7" w:rsidRPr="00431961" w:rsidRDefault="00704DA7" w:rsidP="000D298B">
            <w:pPr>
              <w:pStyle w:val="GvdeMetni2"/>
              <w:spacing w:after="0"/>
              <w:rPr>
                <w:rFonts w:ascii="Times New Roman" w:hAnsi="Times New Roman"/>
              </w:rPr>
            </w:pPr>
            <w:r>
              <w:rPr>
                <w:rFonts w:ascii="Times New Roman" w:hAnsi="Times New Roman"/>
              </w:rPr>
              <w:t>1</w:t>
            </w:r>
            <w:r w:rsidR="005C7973">
              <w:rPr>
                <w:rFonts w:ascii="Times New Roman" w:hAnsi="Times New Roman"/>
              </w:rPr>
              <w:t>1,1</w:t>
            </w:r>
          </w:p>
        </w:tc>
        <w:tc>
          <w:tcPr>
            <w:tcW w:w="0" w:type="auto"/>
            <w:shd w:val="clear" w:color="auto" w:fill="auto"/>
          </w:tcPr>
          <w:p w:rsidR="00704DA7" w:rsidRPr="00431961" w:rsidRDefault="00704DA7" w:rsidP="000D298B">
            <w:pPr>
              <w:pStyle w:val="GvdeMetni2"/>
              <w:spacing w:after="0"/>
              <w:rPr>
                <w:rFonts w:ascii="Times New Roman" w:hAnsi="Times New Roman"/>
              </w:rPr>
            </w:pPr>
          </w:p>
        </w:tc>
        <w:tc>
          <w:tcPr>
            <w:tcW w:w="0" w:type="auto"/>
            <w:shd w:val="clear" w:color="auto" w:fill="auto"/>
          </w:tcPr>
          <w:p w:rsidR="00704DA7" w:rsidRPr="00431961" w:rsidRDefault="00704DA7" w:rsidP="000D298B">
            <w:pPr>
              <w:pStyle w:val="GvdeMetni2"/>
              <w:spacing w:after="0"/>
              <w:rPr>
                <w:rFonts w:ascii="Times New Roman" w:hAnsi="Times New Roman"/>
              </w:rPr>
            </w:pPr>
          </w:p>
        </w:tc>
        <w:tc>
          <w:tcPr>
            <w:tcW w:w="0" w:type="auto"/>
            <w:shd w:val="clear" w:color="auto" w:fill="auto"/>
          </w:tcPr>
          <w:p w:rsidR="00704DA7" w:rsidRPr="00431961" w:rsidRDefault="00704DA7" w:rsidP="000D298B">
            <w:pPr>
              <w:pStyle w:val="GvdeMetni2"/>
              <w:spacing w:after="0"/>
              <w:rPr>
                <w:rFonts w:ascii="Times New Roman" w:hAnsi="Times New Roman"/>
              </w:rPr>
            </w:pPr>
          </w:p>
        </w:tc>
      </w:tr>
      <w:tr w:rsidR="00704DA7" w:rsidRPr="00431961" w:rsidTr="00D26A3F">
        <w:trPr>
          <w:cantSplit/>
          <w:trHeight w:val="20"/>
        </w:trPr>
        <w:tc>
          <w:tcPr>
            <w:tcW w:w="0" w:type="auto"/>
          </w:tcPr>
          <w:p w:rsidR="00704DA7" w:rsidRPr="003A42B1" w:rsidRDefault="00704DA7" w:rsidP="000D298B">
            <w:pPr>
              <w:spacing w:after="0"/>
              <w:rPr>
                <w:color w:val="000000"/>
                <w:shd w:val="clear" w:color="auto" w:fill="FFFFFF"/>
              </w:rPr>
            </w:pPr>
            <w:r w:rsidRPr="003A42B1">
              <w:rPr>
                <w:color w:val="000000"/>
                <w:shd w:val="clear" w:color="auto" w:fill="FFFFFF"/>
              </w:rPr>
              <w:t>6</w:t>
            </w:r>
          </w:p>
        </w:tc>
        <w:tc>
          <w:tcPr>
            <w:tcW w:w="0" w:type="auto"/>
            <w:shd w:val="clear" w:color="auto" w:fill="auto"/>
          </w:tcPr>
          <w:p w:rsidR="00704DA7" w:rsidRPr="003A42B1" w:rsidRDefault="00704DA7" w:rsidP="000D298B">
            <w:pPr>
              <w:spacing w:after="0"/>
              <w:rPr>
                <w:color w:val="000000"/>
                <w:shd w:val="clear" w:color="auto" w:fill="FFFFFF"/>
              </w:rPr>
            </w:pPr>
            <w:r w:rsidRPr="003A42B1">
              <w:rPr>
                <w:color w:val="000000"/>
                <w:shd w:val="clear" w:color="auto" w:fill="FFFFFF"/>
              </w:rPr>
              <w:t>Okulda öğrencilerle ilgili alınan kararlarda bizlerin görüşleri alınır.</w:t>
            </w:r>
          </w:p>
        </w:tc>
        <w:tc>
          <w:tcPr>
            <w:tcW w:w="0" w:type="auto"/>
            <w:shd w:val="clear" w:color="auto" w:fill="auto"/>
          </w:tcPr>
          <w:p w:rsidR="00704DA7" w:rsidRPr="00431961" w:rsidRDefault="00D52D28" w:rsidP="000D298B">
            <w:pPr>
              <w:pStyle w:val="GvdeMetni2"/>
              <w:spacing w:after="0"/>
              <w:rPr>
                <w:rFonts w:ascii="Times New Roman" w:hAnsi="Times New Roman"/>
              </w:rPr>
            </w:pPr>
            <w:r>
              <w:rPr>
                <w:rFonts w:ascii="Times New Roman" w:hAnsi="Times New Roman"/>
              </w:rPr>
              <w:t>66</w:t>
            </w:r>
            <w:r w:rsidR="005C7973">
              <w:rPr>
                <w:rFonts w:ascii="Times New Roman" w:hAnsi="Times New Roman"/>
              </w:rPr>
              <w:t>,7</w:t>
            </w:r>
          </w:p>
        </w:tc>
        <w:tc>
          <w:tcPr>
            <w:tcW w:w="0" w:type="auto"/>
            <w:shd w:val="clear" w:color="auto" w:fill="auto"/>
          </w:tcPr>
          <w:p w:rsidR="00704DA7" w:rsidRPr="00431961" w:rsidRDefault="005C7973" w:rsidP="000D298B">
            <w:pPr>
              <w:pStyle w:val="GvdeMetni2"/>
              <w:spacing w:after="0"/>
              <w:rPr>
                <w:rFonts w:ascii="Times New Roman" w:hAnsi="Times New Roman"/>
              </w:rPr>
            </w:pPr>
            <w:r>
              <w:rPr>
                <w:rFonts w:ascii="Times New Roman" w:hAnsi="Times New Roman"/>
              </w:rPr>
              <w:t>33,3</w:t>
            </w:r>
          </w:p>
        </w:tc>
        <w:tc>
          <w:tcPr>
            <w:tcW w:w="0" w:type="auto"/>
            <w:shd w:val="clear" w:color="auto" w:fill="auto"/>
          </w:tcPr>
          <w:p w:rsidR="00704DA7" w:rsidRPr="00431961" w:rsidRDefault="00704DA7" w:rsidP="000D298B">
            <w:pPr>
              <w:pStyle w:val="GvdeMetni2"/>
              <w:spacing w:after="0"/>
              <w:rPr>
                <w:rFonts w:ascii="Times New Roman" w:hAnsi="Times New Roman"/>
              </w:rPr>
            </w:pPr>
          </w:p>
        </w:tc>
        <w:tc>
          <w:tcPr>
            <w:tcW w:w="0" w:type="auto"/>
            <w:shd w:val="clear" w:color="auto" w:fill="auto"/>
          </w:tcPr>
          <w:p w:rsidR="00704DA7" w:rsidRPr="00431961" w:rsidRDefault="00704DA7" w:rsidP="000D298B">
            <w:pPr>
              <w:pStyle w:val="GvdeMetni2"/>
              <w:spacing w:after="0"/>
              <w:rPr>
                <w:rFonts w:ascii="Times New Roman" w:hAnsi="Times New Roman"/>
              </w:rPr>
            </w:pPr>
          </w:p>
        </w:tc>
        <w:tc>
          <w:tcPr>
            <w:tcW w:w="0" w:type="auto"/>
            <w:shd w:val="clear" w:color="auto" w:fill="auto"/>
          </w:tcPr>
          <w:p w:rsidR="00704DA7" w:rsidRPr="00431961" w:rsidRDefault="00704DA7" w:rsidP="000D298B">
            <w:pPr>
              <w:pStyle w:val="GvdeMetni2"/>
              <w:spacing w:after="0"/>
              <w:rPr>
                <w:rFonts w:ascii="Times New Roman" w:hAnsi="Times New Roman"/>
              </w:rPr>
            </w:pPr>
          </w:p>
        </w:tc>
      </w:tr>
      <w:tr w:rsidR="00704DA7" w:rsidRPr="00431961" w:rsidTr="00D26A3F">
        <w:trPr>
          <w:cantSplit/>
          <w:trHeight w:val="20"/>
        </w:trPr>
        <w:tc>
          <w:tcPr>
            <w:tcW w:w="0" w:type="auto"/>
          </w:tcPr>
          <w:p w:rsidR="00704DA7" w:rsidRPr="003A42B1" w:rsidRDefault="00704DA7" w:rsidP="000D298B">
            <w:pPr>
              <w:spacing w:after="0"/>
              <w:rPr>
                <w:color w:val="000000"/>
                <w:shd w:val="clear" w:color="auto" w:fill="FFFFFF"/>
              </w:rPr>
            </w:pPr>
            <w:r w:rsidRPr="003A42B1">
              <w:rPr>
                <w:color w:val="000000"/>
                <w:shd w:val="clear" w:color="auto" w:fill="FFFFFF"/>
              </w:rPr>
              <w:t>7</w:t>
            </w:r>
          </w:p>
        </w:tc>
        <w:tc>
          <w:tcPr>
            <w:tcW w:w="0" w:type="auto"/>
            <w:shd w:val="clear" w:color="auto" w:fill="auto"/>
          </w:tcPr>
          <w:p w:rsidR="00704DA7" w:rsidRPr="003A42B1" w:rsidRDefault="00704DA7" w:rsidP="000D298B">
            <w:pPr>
              <w:spacing w:after="0"/>
              <w:rPr>
                <w:color w:val="000000"/>
                <w:shd w:val="clear" w:color="auto" w:fill="FFFFFF"/>
              </w:rPr>
            </w:pPr>
            <w:r>
              <w:rPr>
                <w:color w:val="000000"/>
                <w:shd w:val="clear" w:color="auto" w:fill="FFFFFF"/>
              </w:rPr>
              <w:t>Öğretmenler yeniliğe açık olarak derslerin işlenişinde çeşitli</w:t>
            </w:r>
            <w:r w:rsidRPr="003A42B1">
              <w:rPr>
                <w:color w:val="000000"/>
                <w:shd w:val="clear" w:color="auto" w:fill="FFFFFF"/>
              </w:rPr>
              <w:t xml:space="preserve"> yöntemler kulla</w:t>
            </w:r>
            <w:r>
              <w:rPr>
                <w:color w:val="000000"/>
                <w:shd w:val="clear" w:color="auto" w:fill="FFFFFF"/>
              </w:rPr>
              <w:t>nmaktadır.</w:t>
            </w:r>
          </w:p>
        </w:tc>
        <w:tc>
          <w:tcPr>
            <w:tcW w:w="0" w:type="auto"/>
            <w:shd w:val="clear" w:color="auto" w:fill="auto"/>
          </w:tcPr>
          <w:p w:rsidR="00704DA7" w:rsidRPr="00431961" w:rsidRDefault="005C7973" w:rsidP="000D298B">
            <w:pPr>
              <w:pStyle w:val="GvdeMetni2"/>
              <w:spacing w:after="0"/>
              <w:rPr>
                <w:rFonts w:ascii="Times New Roman" w:hAnsi="Times New Roman"/>
              </w:rPr>
            </w:pPr>
            <w:r>
              <w:rPr>
                <w:rFonts w:ascii="Times New Roman" w:hAnsi="Times New Roman"/>
              </w:rPr>
              <w:t>8</w:t>
            </w:r>
            <w:r w:rsidR="00D52D28">
              <w:rPr>
                <w:rFonts w:ascii="Times New Roman" w:hAnsi="Times New Roman"/>
              </w:rPr>
              <w:t>8</w:t>
            </w:r>
            <w:r>
              <w:rPr>
                <w:rFonts w:ascii="Times New Roman" w:hAnsi="Times New Roman"/>
              </w:rPr>
              <w:t>,9</w:t>
            </w:r>
          </w:p>
        </w:tc>
        <w:tc>
          <w:tcPr>
            <w:tcW w:w="0" w:type="auto"/>
            <w:shd w:val="clear" w:color="auto" w:fill="auto"/>
          </w:tcPr>
          <w:p w:rsidR="00704DA7" w:rsidRPr="00431961" w:rsidRDefault="00704DA7" w:rsidP="000D298B">
            <w:pPr>
              <w:pStyle w:val="GvdeMetni2"/>
              <w:spacing w:after="0"/>
              <w:rPr>
                <w:rFonts w:ascii="Times New Roman" w:hAnsi="Times New Roman"/>
              </w:rPr>
            </w:pPr>
            <w:r>
              <w:rPr>
                <w:rFonts w:ascii="Times New Roman" w:hAnsi="Times New Roman"/>
              </w:rPr>
              <w:t>1</w:t>
            </w:r>
            <w:r w:rsidR="005C7973">
              <w:rPr>
                <w:rFonts w:ascii="Times New Roman" w:hAnsi="Times New Roman"/>
              </w:rPr>
              <w:t>1,1</w:t>
            </w:r>
          </w:p>
        </w:tc>
        <w:tc>
          <w:tcPr>
            <w:tcW w:w="0" w:type="auto"/>
            <w:shd w:val="clear" w:color="auto" w:fill="auto"/>
          </w:tcPr>
          <w:p w:rsidR="00704DA7" w:rsidRPr="00431961" w:rsidRDefault="00704DA7" w:rsidP="000D298B">
            <w:pPr>
              <w:pStyle w:val="GvdeMetni2"/>
              <w:spacing w:after="0"/>
              <w:rPr>
                <w:rFonts w:ascii="Times New Roman" w:hAnsi="Times New Roman"/>
              </w:rPr>
            </w:pPr>
          </w:p>
        </w:tc>
        <w:tc>
          <w:tcPr>
            <w:tcW w:w="0" w:type="auto"/>
            <w:shd w:val="clear" w:color="auto" w:fill="auto"/>
          </w:tcPr>
          <w:p w:rsidR="00704DA7" w:rsidRPr="00431961" w:rsidRDefault="00704DA7" w:rsidP="000D298B">
            <w:pPr>
              <w:pStyle w:val="GvdeMetni2"/>
              <w:spacing w:after="0"/>
              <w:rPr>
                <w:rFonts w:ascii="Times New Roman" w:hAnsi="Times New Roman"/>
              </w:rPr>
            </w:pPr>
          </w:p>
        </w:tc>
        <w:tc>
          <w:tcPr>
            <w:tcW w:w="0" w:type="auto"/>
            <w:shd w:val="clear" w:color="auto" w:fill="auto"/>
          </w:tcPr>
          <w:p w:rsidR="00704DA7" w:rsidRPr="00431961" w:rsidRDefault="00704DA7" w:rsidP="000D298B">
            <w:pPr>
              <w:pStyle w:val="GvdeMetni2"/>
              <w:spacing w:after="0"/>
              <w:rPr>
                <w:rFonts w:ascii="Times New Roman" w:hAnsi="Times New Roman"/>
              </w:rPr>
            </w:pPr>
          </w:p>
        </w:tc>
      </w:tr>
      <w:tr w:rsidR="00704DA7" w:rsidRPr="00431961" w:rsidTr="00D26A3F">
        <w:trPr>
          <w:cantSplit/>
          <w:trHeight w:val="20"/>
        </w:trPr>
        <w:tc>
          <w:tcPr>
            <w:tcW w:w="0" w:type="auto"/>
          </w:tcPr>
          <w:p w:rsidR="00704DA7" w:rsidRPr="003A42B1" w:rsidRDefault="00704DA7" w:rsidP="000D298B">
            <w:pPr>
              <w:spacing w:after="0"/>
              <w:rPr>
                <w:color w:val="000000"/>
                <w:shd w:val="clear" w:color="auto" w:fill="FFFFFF"/>
              </w:rPr>
            </w:pPr>
            <w:r w:rsidRPr="003A42B1">
              <w:rPr>
                <w:color w:val="000000"/>
                <w:shd w:val="clear" w:color="auto" w:fill="FFFFFF"/>
              </w:rPr>
              <w:t>8</w:t>
            </w:r>
          </w:p>
        </w:tc>
        <w:tc>
          <w:tcPr>
            <w:tcW w:w="0" w:type="auto"/>
            <w:shd w:val="clear" w:color="auto" w:fill="auto"/>
          </w:tcPr>
          <w:p w:rsidR="00704DA7" w:rsidRPr="003A42B1" w:rsidRDefault="00704DA7" w:rsidP="000D298B">
            <w:pPr>
              <w:spacing w:after="0"/>
              <w:rPr>
                <w:color w:val="000000"/>
                <w:shd w:val="clear" w:color="auto" w:fill="FFFFFF"/>
              </w:rPr>
            </w:pPr>
            <w:r w:rsidRPr="003A42B1">
              <w:rPr>
                <w:color w:val="000000"/>
                <w:shd w:val="clear" w:color="auto" w:fill="FFFFFF"/>
              </w:rPr>
              <w:t>Derslerde konuya göre uygun araç gereçler kullanılmaktadır.</w:t>
            </w:r>
          </w:p>
        </w:tc>
        <w:tc>
          <w:tcPr>
            <w:tcW w:w="0" w:type="auto"/>
            <w:shd w:val="clear" w:color="auto" w:fill="auto"/>
          </w:tcPr>
          <w:p w:rsidR="00704DA7" w:rsidRPr="00431961" w:rsidRDefault="005C7973" w:rsidP="000D298B">
            <w:pPr>
              <w:pStyle w:val="GvdeMetni2"/>
              <w:spacing w:after="0"/>
              <w:rPr>
                <w:rFonts w:ascii="Times New Roman" w:hAnsi="Times New Roman"/>
              </w:rPr>
            </w:pPr>
            <w:r>
              <w:rPr>
                <w:rFonts w:ascii="Times New Roman" w:hAnsi="Times New Roman"/>
              </w:rPr>
              <w:t>8</w:t>
            </w:r>
            <w:r w:rsidR="00D52D28">
              <w:rPr>
                <w:rFonts w:ascii="Times New Roman" w:hAnsi="Times New Roman"/>
              </w:rPr>
              <w:t>8</w:t>
            </w:r>
            <w:r>
              <w:rPr>
                <w:rFonts w:ascii="Times New Roman" w:hAnsi="Times New Roman"/>
              </w:rPr>
              <w:t>,9</w:t>
            </w:r>
          </w:p>
        </w:tc>
        <w:tc>
          <w:tcPr>
            <w:tcW w:w="0" w:type="auto"/>
            <w:shd w:val="clear" w:color="auto" w:fill="auto"/>
          </w:tcPr>
          <w:p w:rsidR="00704DA7" w:rsidRPr="00431961" w:rsidRDefault="00704DA7" w:rsidP="000D298B">
            <w:pPr>
              <w:pStyle w:val="GvdeMetni2"/>
              <w:spacing w:after="0"/>
              <w:rPr>
                <w:rFonts w:ascii="Times New Roman" w:hAnsi="Times New Roman"/>
              </w:rPr>
            </w:pPr>
            <w:r>
              <w:rPr>
                <w:rFonts w:ascii="Times New Roman" w:hAnsi="Times New Roman"/>
              </w:rPr>
              <w:t>1</w:t>
            </w:r>
            <w:r w:rsidR="005C7973">
              <w:rPr>
                <w:rFonts w:ascii="Times New Roman" w:hAnsi="Times New Roman"/>
              </w:rPr>
              <w:t>1,1</w:t>
            </w:r>
          </w:p>
        </w:tc>
        <w:tc>
          <w:tcPr>
            <w:tcW w:w="0" w:type="auto"/>
            <w:shd w:val="clear" w:color="auto" w:fill="auto"/>
          </w:tcPr>
          <w:p w:rsidR="00704DA7" w:rsidRPr="00431961" w:rsidRDefault="00704DA7" w:rsidP="000D298B">
            <w:pPr>
              <w:pStyle w:val="GvdeMetni2"/>
              <w:spacing w:after="0"/>
              <w:rPr>
                <w:rFonts w:ascii="Times New Roman" w:hAnsi="Times New Roman"/>
              </w:rPr>
            </w:pPr>
          </w:p>
        </w:tc>
        <w:tc>
          <w:tcPr>
            <w:tcW w:w="0" w:type="auto"/>
            <w:shd w:val="clear" w:color="auto" w:fill="auto"/>
          </w:tcPr>
          <w:p w:rsidR="00704DA7" w:rsidRPr="00431961" w:rsidRDefault="00704DA7" w:rsidP="000D298B">
            <w:pPr>
              <w:pStyle w:val="GvdeMetni2"/>
              <w:spacing w:after="0"/>
              <w:rPr>
                <w:rFonts w:ascii="Times New Roman" w:hAnsi="Times New Roman"/>
              </w:rPr>
            </w:pPr>
          </w:p>
        </w:tc>
        <w:tc>
          <w:tcPr>
            <w:tcW w:w="0" w:type="auto"/>
            <w:shd w:val="clear" w:color="auto" w:fill="auto"/>
          </w:tcPr>
          <w:p w:rsidR="00704DA7" w:rsidRPr="00431961" w:rsidRDefault="00704DA7" w:rsidP="000D298B">
            <w:pPr>
              <w:pStyle w:val="GvdeMetni2"/>
              <w:spacing w:after="0"/>
              <w:rPr>
                <w:rFonts w:ascii="Times New Roman" w:hAnsi="Times New Roman"/>
              </w:rPr>
            </w:pPr>
          </w:p>
        </w:tc>
      </w:tr>
      <w:tr w:rsidR="00704DA7" w:rsidRPr="00431961" w:rsidTr="00D26A3F">
        <w:trPr>
          <w:cantSplit/>
          <w:trHeight w:val="20"/>
        </w:trPr>
        <w:tc>
          <w:tcPr>
            <w:tcW w:w="0" w:type="auto"/>
          </w:tcPr>
          <w:p w:rsidR="00704DA7" w:rsidRPr="003A42B1" w:rsidRDefault="00704DA7" w:rsidP="000D298B">
            <w:pPr>
              <w:spacing w:after="0"/>
              <w:rPr>
                <w:color w:val="000000"/>
                <w:shd w:val="clear" w:color="auto" w:fill="FFFFFF"/>
              </w:rPr>
            </w:pPr>
            <w:r w:rsidRPr="003A42B1">
              <w:rPr>
                <w:color w:val="000000"/>
                <w:shd w:val="clear" w:color="auto" w:fill="FFFFFF"/>
              </w:rPr>
              <w:t>9</w:t>
            </w:r>
          </w:p>
        </w:tc>
        <w:tc>
          <w:tcPr>
            <w:tcW w:w="0" w:type="auto"/>
            <w:shd w:val="clear" w:color="auto" w:fill="auto"/>
          </w:tcPr>
          <w:p w:rsidR="00704DA7" w:rsidRPr="003A42B1" w:rsidRDefault="00704DA7" w:rsidP="000D298B">
            <w:pPr>
              <w:spacing w:after="0"/>
              <w:rPr>
                <w:color w:val="000000"/>
                <w:shd w:val="clear" w:color="auto" w:fill="FFFFFF"/>
              </w:rPr>
            </w:pPr>
            <w:r>
              <w:rPr>
                <w:color w:val="000000"/>
                <w:shd w:val="clear" w:color="auto" w:fill="FFFFFF"/>
              </w:rPr>
              <w:t>Teneffüslerde</w:t>
            </w:r>
            <w:r w:rsidRPr="003A42B1">
              <w:rPr>
                <w:color w:val="000000"/>
                <w:shd w:val="clear" w:color="auto" w:fill="FFFFFF"/>
              </w:rPr>
              <w:t xml:space="preserve"> ihtiyaçlarımı giderebiliyorum</w:t>
            </w:r>
            <w:r>
              <w:rPr>
                <w:color w:val="000000"/>
                <w:shd w:val="clear" w:color="auto" w:fill="FFFFFF"/>
              </w:rPr>
              <w:t>.</w:t>
            </w:r>
          </w:p>
        </w:tc>
        <w:tc>
          <w:tcPr>
            <w:tcW w:w="0" w:type="auto"/>
            <w:shd w:val="clear" w:color="auto" w:fill="auto"/>
          </w:tcPr>
          <w:p w:rsidR="00704DA7" w:rsidRPr="00431961" w:rsidRDefault="00704DA7" w:rsidP="000D298B">
            <w:pPr>
              <w:pStyle w:val="GvdeMetni2"/>
              <w:spacing w:after="0"/>
              <w:rPr>
                <w:rFonts w:ascii="Times New Roman" w:hAnsi="Times New Roman"/>
              </w:rPr>
            </w:pPr>
            <w:r>
              <w:rPr>
                <w:rFonts w:ascii="Times New Roman" w:hAnsi="Times New Roman"/>
              </w:rPr>
              <w:t>100</w:t>
            </w:r>
          </w:p>
        </w:tc>
        <w:tc>
          <w:tcPr>
            <w:tcW w:w="0" w:type="auto"/>
            <w:shd w:val="clear" w:color="auto" w:fill="auto"/>
          </w:tcPr>
          <w:p w:rsidR="00704DA7" w:rsidRPr="00431961" w:rsidRDefault="00704DA7" w:rsidP="000D298B">
            <w:pPr>
              <w:pStyle w:val="GvdeMetni2"/>
              <w:spacing w:after="0"/>
              <w:rPr>
                <w:rFonts w:ascii="Times New Roman" w:hAnsi="Times New Roman"/>
              </w:rPr>
            </w:pPr>
          </w:p>
        </w:tc>
        <w:tc>
          <w:tcPr>
            <w:tcW w:w="0" w:type="auto"/>
            <w:shd w:val="clear" w:color="auto" w:fill="auto"/>
          </w:tcPr>
          <w:p w:rsidR="00704DA7" w:rsidRPr="00431961" w:rsidRDefault="00704DA7" w:rsidP="000D298B">
            <w:pPr>
              <w:pStyle w:val="GvdeMetni2"/>
              <w:spacing w:after="0"/>
              <w:rPr>
                <w:rFonts w:ascii="Times New Roman" w:hAnsi="Times New Roman"/>
              </w:rPr>
            </w:pPr>
          </w:p>
        </w:tc>
        <w:tc>
          <w:tcPr>
            <w:tcW w:w="0" w:type="auto"/>
            <w:shd w:val="clear" w:color="auto" w:fill="auto"/>
          </w:tcPr>
          <w:p w:rsidR="00704DA7" w:rsidRPr="00431961" w:rsidRDefault="00704DA7" w:rsidP="000D298B">
            <w:pPr>
              <w:pStyle w:val="GvdeMetni2"/>
              <w:spacing w:after="0"/>
              <w:rPr>
                <w:rFonts w:ascii="Times New Roman" w:hAnsi="Times New Roman"/>
              </w:rPr>
            </w:pPr>
          </w:p>
        </w:tc>
        <w:tc>
          <w:tcPr>
            <w:tcW w:w="0" w:type="auto"/>
            <w:shd w:val="clear" w:color="auto" w:fill="auto"/>
          </w:tcPr>
          <w:p w:rsidR="00704DA7" w:rsidRPr="00431961" w:rsidRDefault="00704DA7" w:rsidP="000D298B">
            <w:pPr>
              <w:pStyle w:val="GvdeMetni2"/>
              <w:spacing w:after="0"/>
              <w:rPr>
                <w:rFonts w:ascii="Times New Roman" w:hAnsi="Times New Roman"/>
              </w:rPr>
            </w:pPr>
          </w:p>
        </w:tc>
      </w:tr>
      <w:tr w:rsidR="00704DA7" w:rsidRPr="00431961" w:rsidTr="000D298B">
        <w:trPr>
          <w:cantSplit/>
          <w:trHeight w:val="20"/>
        </w:trPr>
        <w:tc>
          <w:tcPr>
            <w:tcW w:w="0" w:type="auto"/>
          </w:tcPr>
          <w:p w:rsidR="00704DA7" w:rsidRPr="003A42B1" w:rsidRDefault="00704DA7" w:rsidP="000D298B">
            <w:pPr>
              <w:spacing w:after="0"/>
              <w:rPr>
                <w:color w:val="000000"/>
                <w:shd w:val="clear" w:color="auto" w:fill="FFFFFF"/>
              </w:rPr>
            </w:pPr>
            <w:r w:rsidRPr="003A42B1">
              <w:rPr>
                <w:color w:val="000000"/>
                <w:shd w:val="clear" w:color="auto" w:fill="FFFFFF"/>
              </w:rPr>
              <w:t>10</w:t>
            </w:r>
          </w:p>
        </w:tc>
        <w:tc>
          <w:tcPr>
            <w:tcW w:w="0" w:type="auto"/>
            <w:shd w:val="clear" w:color="auto" w:fill="auto"/>
          </w:tcPr>
          <w:p w:rsidR="00704DA7" w:rsidRPr="003A42B1" w:rsidRDefault="00704DA7" w:rsidP="000D298B">
            <w:pPr>
              <w:spacing w:after="0"/>
              <w:rPr>
                <w:color w:val="000000"/>
                <w:shd w:val="clear" w:color="auto" w:fill="FFFFFF"/>
              </w:rPr>
            </w:pPr>
            <w:r w:rsidRPr="003A42B1">
              <w:rPr>
                <w:color w:val="000000"/>
                <w:shd w:val="clear" w:color="auto" w:fill="FFFFFF"/>
              </w:rPr>
              <w:t>Okulun içi ve dışı temizdir.</w:t>
            </w:r>
          </w:p>
        </w:tc>
        <w:tc>
          <w:tcPr>
            <w:tcW w:w="0" w:type="auto"/>
            <w:shd w:val="clear" w:color="auto" w:fill="auto"/>
          </w:tcPr>
          <w:p w:rsidR="00704DA7" w:rsidRPr="00431961" w:rsidRDefault="00704DA7" w:rsidP="000D298B">
            <w:pPr>
              <w:pStyle w:val="GvdeMetni2"/>
              <w:spacing w:after="0"/>
              <w:rPr>
                <w:rFonts w:ascii="Times New Roman" w:hAnsi="Times New Roman"/>
              </w:rPr>
            </w:pPr>
            <w:r>
              <w:rPr>
                <w:rFonts w:ascii="Times New Roman" w:hAnsi="Times New Roman"/>
              </w:rPr>
              <w:t>100</w:t>
            </w:r>
          </w:p>
        </w:tc>
        <w:tc>
          <w:tcPr>
            <w:tcW w:w="0" w:type="auto"/>
            <w:shd w:val="clear" w:color="auto" w:fill="auto"/>
          </w:tcPr>
          <w:p w:rsidR="00704DA7" w:rsidRPr="00431961" w:rsidRDefault="00704DA7" w:rsidP="000D298B">
            <w:pPr>
              <w:pStyle w:val="GvdeMetni2"/>
              <w:spacing w:after="0"/>
              <w:rPr>
                <w:rFonts w:ascii="Times New Roman" w:hAnsi="Times New Roman"/>
              </w:rPr>
            </w:pPr>
          </w:p>
        </w:tc>
        <w:tc>
          <w:tcPr>
            <w:tcW w:w="0" w:type="auto"/>
            <w:shd w:val="clear" w:color="auto" w:fill="auto"/>
          </w:tcPr>
          <w:p w:rsidR="00704DA7" w:rsidRPr="00431961" w:rsidRDefault="00704DA7" w:rsidP="000D298B">
            <w:pPr>
              <w:pStyle w:val="GvdeMetni2"/>
              <w:spacing w:after="0"/>
              <w:rPr>
                <w:rFonts w:ascii="Times New Roman" w:hAnsi="Times New Roman"/>
              </w:rPr>
            </w:pPr>
          </w:p>
        </w:tc>
        <w:tc>
          <w:tcPr>
            <w:tcW w:w="0" w:type="auto"/>
            <w:shd w:val="clear" w:color="auto" w:fill="auto"/>
          </w:tcPr>
          <w:p w:rsidR="00704DA7" w:rsidRPr="00431961" w:rsidRDefault="00704DA7" w:rsidP="000D298B">
            <w:pPr>
              <w:pStyle w:val="GvdeMetni2"/>
              <w:spacing w:after="0"/>
              <w:rPr>
                <w:rFonts w:ascii="Times New Roman" w:hAnsi="Times New Roman"/>
              </w:rPr>
            </w:pPr>
          </w:p>
        </w:tc>
        <w:tc>
          <w:tcPr>
            <w:tcW w:w="0" w:type="auto"/>
            <w:shd w:val="clear" w:color="auto" w:fill="auto"/>
          </w:tcPr>
          <w:p w:rsidR="00704DA7" w:rsidRPr="00431961" w:rsidRDefault="00704DA7" w:rsidP="000D298B">
            <w:pPr>
              <w:pStyle w:val="GvdeMetni2"/>
              <w:spacing w:after="0"/>
              <w:rPr>
                <w:rFonts w:ascii="Times New Roman" w:hAnsi="Times New Roman"/>
              </w:rPr>
            </w:pPr>
          </w:p>
        </w:tc>
      </w:tr>
      <w:tr w:rsidR="00704DA7" w:rsidRPr="00431961" w:rsidTr="000D298B">
        <w:trPr>
          <w:cantSplit/>
          <w:trHeight w:val="20"/>
        </w:trPr>
        <w:tc>
          <w:tcPr>
            <w:tcW w:w="0" w:type="auto"/>
          </w:tcPr>
          <w:p w:rsidR="00704DA7" w:rsidRPr="003A42B1" w:rsidRDefault="00704DA7" w:rsidP="000D298B">
            <w:pPr>
              <w:spacing w:after="0"/>
              <w:rPr>
                <w:color w:val="000000"/>
                <w:shd w:val="clear" w:color="auto" w:fill="FFFFFF"/>
              </w:rPr>
            </w:pPr>
            <w:r w:rsidRPr="003A42B1">
              <w:rPr>
                <w:color w:val="000000"/>
                <w:shd w:val="clear" w:color="auto" w:fill="FFFFFF"/>
              </w:rPr>
              <w:lastRenderedPageBreak/>
              <w:t>11</w:t>
            </w:r>
          </w:p>
        </w:tc>
        <w:tc>
          <w:tcPr>
            <w:tcW w:w="0" w:type="auto"/>
            <w:shd w:val="clear" w:color="auto" w:fill="auto"/>
          </w:tcPr>
          <w:p w:rsidR="00704DA7" w:rsidRPr="003A42B1" w:rsidRDefault="00704DA7" w:rsidP="000D298B">
            <w:pPr>
              <w:spacing w:after="0"/>
              <w:rPr>
                <w:color w:val="000000"/>
                <w:shd w:val="clear" w:color="auto" w:fill="FFFFFF"/>
              </w:rPr>
            </w:pPr>
            <w:r w:rsidRPr="003A42B1">
              <w:rPr>
                <w:color w:val="000000"/>
                <w:shd w:val="clear" w:color="auto" w:fill="FFFFFF"/>
              </w:rPr>
              <w:t>Okulun binası ve diğer fiziki mekânlar yeterlidir.</w:t>
            </w:r>
          </w:p>
        </w:tc>
        <w:tc>
          <w:tcPr>
            <w:tcW w:w="0" w:type="auto"/>
            <w:shd w:val="clear" w:color="auto" w:fill="auto"/>
          </w:tcPr>
          <w:p w:rsidR="00704DA7" w:rsidRPr="00431961" w:rsidRDefault="00D52D28" w:rsidP="000D298B">
            <w:pPr>
              <w:pStyle w:val="GvdeMetni2"/>
              <w:spacing w:after="0"/>
              <w:rPr>
                <w:rFonts w:ascii="Times New Roman" w:hAnsi="Times New Roman"/>
              </w:rPr>
            </w:pPr>
            <w:r>
              <w:rPr>
                <w:rFonts w:ascii="Times New Roman" w:hAnsi="Times New Roman"/>
              </w:rPr>
              <w:t>77</w:t>
            </w:r>
            <w:r w:rsidR="005C7973">
              <w:rPr>
                <w:rFonts w:ascii="Times New Roman" w:hAnsi="Times New Roman"/>
              </w:rPr>
              <w:t>,8</w:t>
            </w:r>
          </w:p>
        </w:tc>
        <w:tc>
          <w:tcPr>
            <w:tcW w:w="0" w:type="auto"/>
            <w:shd w:val="clear" w:color="auto" w:fill="auto"/>
          </w:tcPr>
          <w:p w:rsidR="00704DA7" w:rsidRPr="00431961" w:rsidRDefault="00704DA7" w:rsidP="000D298B">
            <w:pPr>
              <w:pStyle w:val="GvdeMetni2"/>
              <w:spacing w:after="0"/>
              <w:rPr>
                <w:rFonts w:ascii="Times New Roman" w:hAnsi="Times New Roman"/>
              </w:rPr>
            </w:pPr>
            <w:r>
              <w:rPr>
                <w:rFonts w:ascii="Times New Roman" w:hAnsi="Times New Roman"/>
              </w:rPr>
              <w:t>2</w:t>
            </w:r>
            <w:r w:rsidR="005C7973">
              <w:rPr>
                <w:rFonts w:ascii="Times New Roman" w:hAnsi="Times New Roman"/>
              </w:rPr>
              <w:t>2,2</w:t>
            </w:r>
          </w:p>
        </w:tc>
        <w:tc>
          <w:tcPr>
            <w:tcW w:w="0" w:type="auto"/>
            <w:shd w:val="clear" w:color="auto" w:fill="auto"/>
          </w:tcPr>
          <w:p w:rsidR="00704DA7" w:rsidRPr="00431961" w:rsidRDefault="00704DA7" w:rsidP="000D298B">
            <w:pPr>
              <w:pStyle w:val="GvdeMetni2"/>
              <w:spacing w:after="0"/>
              <w:rPr>
                <w:rFonts w:ascii="Times New Roman" w:hAnsi="Times New Roman"/>
              </w:rPr>
            </w:pPr>
          </w:p>
        </w:tc>
        <w:tc>
          <w:tcPr>
            <w:tcW w:w="0" w:type="auto"/>
            <w:shd w:val="clear" w:color="auto" w:fill="auto"/>
          </w:tcPr>
          <w:p w:rsidR="00704DA7" w:rsidRPr="00431961" w:rsidRDefault="00704DA7" w:rsidP="000D298B">
            <w:pPr>
              <w:pStyle w:val="GvdeMetni2"/>
              <w:spacing w:after="0"/>
              <w:rPr>
                <w:rFonts w:ascii="Times New Roman" w:hAnsi="Times New Roman"/>
              </w:rPr>
            </w:pPr>
          </w:p>
        </w:tc>
        <w:tc>
          <w:tcPr>
            <w:tcW w:w="0" w:type="auto"/>
            <w:shd w:val="clear" w:color="auto" w:fill="auto"/>
          </w:tcPr>
          <w:p w:rsidR="00704DA7" w:rsidRPr="00431961" w:rsidRDefault="00704DA7" w:rsidP="000D298B">
            <w:pPr>
              <w:pStyle w:val="GvdeMetni2"/>
              <w:spacing w:after="0"/>
              <w:rPr>
                <w:rFonts w:ascii="Times New Roman" w:hAnsi="Times New Roman"/>
              </w:rPr>
            </w:pPr>
          </w:p>
        </w:tc>
      </w:tr>
      <w:tr w:rsidR="005C7973" w:rsidRPr="00431961" w:rsidTr="000D298B">
        <w:trPr>
          <w:cantSplit/>
          <w:trHeight w:val="20"/>
        </w:trPr>
        <w:tc>
          <w:tcPr>
            <w:tcW w:w="0" w:type="auto"/>
          </w:tcPr>
          <w:p w:rsidR="005C7973" w:rsidRPr="003A42B1" w:rsidRDefault="005C7973" w:rsidP="000D298B">
            <w:pPr>
              <w:spacing w:after="0"/>
              <w:rPr>
                <w:color w:val="000000"/>
                <w:shd w:val="clear" w:color="auto" w:fill="FFFFFF"/>
              </w:rPr>
            </w:pPr>
            <w:r w:rsidRPr="003A42B1">
              <w:rPr>
                <w:color w:val="000000"/>
                <w:shd w:val="clear" w:color="auto" w:fill="FFFFFF"/>
              </w:rPr>
              <w:t>12</w:t>
            </w:r>
          </w:p>
        </w:tc>
        <w:tc>
          <w:tcPr>
            <w:tcW w:w="0" w:type="auto"/>
            <w:shd w:val="clear" w:color="auto" w:fill="auto"/>
          </w:tcPr>
          <w:p w:rsidR="005C7973" w:rsidRPr="003A42B1" w:rsidRDefault="005C7973" w:rsidP="000D298B">
            <w:pPr>
              <w:spacing w:after="0"/>
              <w:rPr>
                <w:color w:val="000000"/>
                <w:shd w:val="clear" w:color="auto" w:fill="FFFFFF"/>
              </w:rPr>
            </w:pPr>
            <w:r w:rsidRPr="003A42B1">
              <w:rPr>
                <w:color w:val="000000"/>
                <w:shd w:val="clear" w:color="auto" w:fill="FFFFFF"/>
              </w:rPr>
              <w:t>Okul kantininde satılan malzemeler sağlıklı ve güvenlidir.</w:t>
            </w:r>
          </w:p>
        </w:tc>
        <w:tc>
          <w:tcPr>
            <w:tcW w:w="0" w:type="auto"/>
            <w:shd w:val="clear" w:color="auto" w:fill="auto"/>
          </w:tcPr>
          <w:p w:rsidR="005C7973" w:rsidRPr="00431961" w:rsidRDefault="00D52D28" w:rsidP="000D298B">
            <w:pPr>
              <w:pStyle w:val="GvdeMetni2"/>
              <w:spacing w:after="0"/>
              <w:rPr>
                <w:rFonts w:ascii="Times New Roman" w:hAnsi="Times New Roman"/>
              </w:rPr>
            </w:pPr>
            <w:r>
              <w:rPr>
                <w:rFonts w:ascii="Times New Roman" w:hAnsi="Times New Roman"/>
              </w:rPr>
              <w:t>77</w:t>
            </w:r>
            <w:r w:rsidR="005C7973">
              <w:rPr>
                <w:rFonts w:ascii="Times New Roman" w:hAnsi="Times New Roman"/>
              </w:rPr>
              <w:t>,8</w:t>
            </w:r>
          </w:p>
        </w:tc>
        <w:tc>
          <w:tcPr>
            <w:tcW w:w="0" w:type="auto"/>
            <w:shd w:val="clear" w:color="auto" w:fill="auto"/>
          </w:tcPr>
          <w:p w:rsidR="005C7973" w:rsidRPr="00431961" w:rsidRDefault="005C7973" w:rsidP="000D298B">
            <w:pPr>
              <w:pStyle w:val="GvdeMetni2"/>
              <w:spacing w:after="0"/>
              <w:rPr>
                <w:rFonts w:ascii="Times New Roman" w:hAnsi="Times New Roman"/>
              </w:rPr>
            </w:pPr>
            <w:r>
              <w:rPr>
                <w:rFonts w:ascii="Times New Roman" w:hAnsi="Times New Roman"/>
              </w:rPr>
              <w:t>22,2</w:t>
            </w:r>
          </w:p>
        </w:tc>
        <w:tc>
          <w:tcPr>
            <w:tcW w:w="0" w:type="auto"/>
            <w:shd w:val="clear" w:color="auto" w:fill="auto"/>
          </w:tcPr>
          <w:p w:rsidR="005C7973" w:rsidRPr="00431961" w:rsidRDefault="005C7973" w:rsidP="000D298B">
            <w:pPr>
              <w:pStyle w:val="GvdeMetni2"/>
              <w:spacing w:after="0"/>
              <w:rPr>
                <w:rFonts w:ascii="Times New Roman" w:hAnsi="Times New Roman"/>
              </w:rPr>
            </w:pPr>
          </w:p>
        </w:tc>
        <w:tc>
          <w:tcPr>
            <w:tcW w:w="0" w:type="auto"/>
            <w:shd w:val="clear" w:color="auto" w:fill="auto"/>
          </w:tcPr>
          <w:p w:rsidR="005C7973" w:rsidRPr="00431961" w:rsidRDefault="005C7973" w:rsidP="000D298B">
            <w:pPr>
              <w:pStyle w:val="GvdeMetni2"/>
              <w:spacing w:after="0"/>
              <w:rPr>
                <w:rFonts w:ascii="Times New Roman" w:hAnsi="Times New Roman"/>
              </w:rPr>
            </w:pPr>
          </w:p>
        </w:tc>
        <w:tc>
          <w:tcPr>
            <w:tcW w:w="0" w:type="auto"/>
            <w:shd w:val="clear" w:color="auto" w:fill="auto"/>
          </w:tcPr>
          <w:p w:rsidR="005C7973" w:rsidRPr="00431961" w:rsidRDefault="005C7973" w:rsidP="000D298B">
            <w:pPr>
              <w:pStyle w:val="GvdeMetni2"/>
              <w:spacing w:after="0"/>
              <w:rPr>
                <w:rFonts w:ascii="Times New Roman" w:hAnsi="Times New Roman"/>
              </w:rPr>
            </w:pPr>
          </w:p>
        </w:tc>
      </w:tr>
      <w:tr w:rsidR="005C7973" w:rsidRPr="00431961" w:rsidTr="000D298B">
        <w:trPr>
          <w:cantSplit/>
          <w:trHeight w:val="20"/>
        </w:trPr>
        <w:tc>
          <w:tcPr>
            <w:tcW w:w="0" w:type="auto"/>
          </w:tcPr>
          <w:p w:rsidR="005C7973" w:rsidRPr="003A42B1" w:rsidRDefault="005C7973" w:rsidP="000D298B">
            <w:pPr>
              <w:spacing w:after="0"/>
              <w:rPr>
                <w:color w:val="000000"/>
                <w:shd w:val="clear" w:color="auto" w:fill="FFFFFF"/>
              </w:rPr>
            </w:pPr>
            <w:r w:rsidRPr="003A42B1">
              <w:rPr>
                <w:color w:val="000000"/>
                <w:shd w:val="clear" w:color="auto" w:fill="FFFFFF"/>
              </w:rPr>
              <w:t>13</w:t>
            </w:r>
          </w:p>
        </w:tc>
        <w:tc>
          <w:tcPr>
            <w:tcW w:w="0" w:type="auto"/>
            <w:shd w:val="clear" w:color="auto" w:fill="auto"/>
          </w:tcPr>
          <w:p w:rsidR="005C7973" w:rsidRPr="003A42B1" w:rsidRDefault="005C7973" w:rsidP="000D298B">
            <w:pPr>
              <w:spacing w:after="0"/>
              <w:rPr>
                <w:color w:val="000000"/>
                <w:shd w:val="clear" w:color="auto" w:fill="FFFFFF"/>
              </w:rPr>
            </w:pPr>
            <w:r w:rsidRPr="003A42B1">
              <w:rPr>
                <w:color w:val="000000"/>
                <w:shd w:val="clear" w:color="auto" w:fill="FFFFFF"/>
              </w:rPr>
              <w:t>Okulumuzda yeterli miktarda sanatsal ve kültürel faaliyetler düzenlenmektedir.</w:t>
            </w:r>
          </w:p>
        </w:tc>
        <w:tc>
          <w:tcPr>
            <w:tcW w:w="0" w:type="auto"/>
            <w:shd w:val="clear" w:color="auto" w:fill="auto"/>
          </w:tcPr>
          <w:p w:rsidR="005C7973" w:rsidRPr="00431961" w:rsidRDefault="005C7973" w:rsidP="000D298B">
            <w:pPr>
              <w:pStyle w:val="GvdeMetni2"/>
              <w:spacing w:after="0"/>
              <w:rPr>
                <w:rFonts w:ascii="Times New Roman" w:hAnsi="Times New Roman"/>
              </w:rPr>
            </w:pPr>
            <w:r>
              <w:rPr>
                <w:rFonts w:ascii="Times New Roman" w:hAnsi="Times New Roman"/>
              </w:rPr>
              <w:t>6</w:t>
            </w:r>
            <w:r w:rsidR="00D52D28">
              <w:rPr>
                <w:rFonts w:ascii="Times New Roman" w:hAnsi="Times New Roman"/>
              </w:rPr>
              <w:t>6</w:t>
            </w:r>
            <w:r>
              <w:rPr>
                <w:rFonts w:ascii="Times New Roman" w:hAnsi="Times New Roman"/>
              </w:rPr>
              <w:t>,7</w:t>
            </w:r>
          </w:p>
        </w:tc>
        <w:tc>
          <w:tcPr>
            <w:tcW w:w="0" w:type="auto"/>
            <w:shd w:val="clear" w:color="auto" w:fill="auto"/>
          </w:tcPr>
          <w:p w:rsidR="005C7973" w:rsidRPr="00431961" w:rsidRDefault="005C7973" w:rsidP="000D298B">
            <w:pPr>
              <w:pStyle w:val="GvdeMetni2"/>
              <w:spacing w:after="0"/>
              <w:rPr>
                <w:rFonts w:ascii="Times New Roman" w:hAnsi="Times New Roman"/>
              </w:rPr>
            </w:pPr>
            <w:r>
              <w:rPr>
                <w:rFonts w:ascii="Times New Roman" w:hAnsi="Times New Roman"/>
              </w:rPr>
              <w:t>22,2</w:t>
            </w:r>
          </w:p>
        </w:tc>
        <w:tc>
          <w:tcPr>
            <w:tcW w:w="0" w:type="auto"/>
            <w:shd w:val="clear" w:color="auto" w:fill="auto"/>
          </w:tcPr>
          <w:p w:rsidR="005C7973" w:rsidRPr="00431961" w:rsidRDefault="005C7973" w:rsidP="000D298B">
            <w:pPr>
              <w:pStyle w:val="GvdeMetni2"/>
              <w:spacing w:after="0"/>
              <w:rPr>
                <w:rFonts w:ascii="Times New Roman" w:hAnsi="Times New Roman"/>
              </w:rPr>
            </w:pPr>
            <w:r>
              <w:rPr>
                <w:rFonts w:ascii="Times New Roman" w:hAnsi="Times New Roman"/>
              </w:rPr>
              <w:t>11,1</w:t>
            </w:r>
          </w:p>
        </w:tc>
        <w:tc>
          <w:tcPr>
            <w:tcW w:w="0" w:type="auto"/>
            <w:shd w:val="clear" w:color="auto" w:fill="auto"/>
          </w:tcPr>
          <w:p w:rsidR="005C7973" w:rsidRPr="00431961" w:rsidRDefault="005C7973" w:rsidP="000D298B">
            <w:pPr>
              <w:pStyle w:val="GvdeMetni2"/>
              <w:spacing w:after="0"/>
              <w:rPr>
                <w:rFonts w:ascii="Times New Roman" w:hAnsi="Times New Roman"/>
              </w:rPr>
            </w:pPr>
          </w:p>
        </w:tc>
        <w:tc>
          <w:tcPr>
            <w:tcW w:w="0" w:type="auto"/>
            <w:shd w:val="clear" w:color="auto" w:fill="auto"/>
          </w:tcPr>
          <w:p w:rsidR="005C7973" w:rsidRPr="00431961" w:rsidRDefault="005C7973" w:rsidP="000D298B">
            <w:pPr>
              <w:pStyle w:val="GvdeMetni2"/>
              <w:spacing w:after="0"/>
              <w:rPr>
                <w:rFonts w:ascii="Times New Roman" w:hAnsi="Times New Roman"/>
              </w:rPr>
            </w:pPr>
          </w:p>
        </w:tc>
      </w:tr>
    </w:tbl>
    <w:p w:rsidR="00704DA7" w:rsidRDefault="00704DA7" w:rsidP="00704DA7"/>
    <w:p w:rsidR="006C65D5" w:rsidRDefault="006C65D5" w:rsidP="00704DA7"/>
    <w:p w:rsidR="006C65D5" w:rsidRDefault="006C65D5" w:rsidP="00704DA7"/>
    <w:p w:rsidR="006C65D5" w:rsidRDefault="006C65D5" w:rsidP="00704DA7"/>
    <w:p w:rsidR="006C65D5" w:rsidRDefault="006C65D5" w:rsidP="00704DA7"/>
    <w:p w:rsidR="00461E9F" w:rsidRDefault="00461E9F" w:rsidP="00704DA7"/>
    <w:p w:rsidR="00461E9F" w:rsidRDefault="00461E9F" w:rsidP="00704DA7"/>
    <w:p w:rsidR="006C65D5" w:rsidRDefault="006C65D5" w:rsidP="00704DA7"/>
    <w:p w:rsidR="006C65D5" w:rsidRDefault="006C65D5" w:rsidP="00704DA7"/>
    <w:p w:rsidR="006C65D5" w:rsidRDefault="006C65D5" w:rsidP="00704DA7"/>
    <w:p w:rsidR="000D298B" w:rsidRDefault="000D298B" w:rsidP="00704DA7"/>
    <w:p w:rsidR="00D26A3F" w:rsidRPr="00704DA7" w:rsidRDefault="00D26A3F" w:rsidP="00704DA7"/>
    <w:p w:rsidR="00A07F48" w:rsidRDefault="00373590" w:rsidP="00373590">
      <w:pPr>
        <w:pStyle w:val="Balk3"/>
        <w:rPr>
          <w:szCs w:val="24"/>
        </w:rPr>
      </w:pPr>
      <w:r>
        <w:rPr>
          <w:szCs w:val="24"/>
        </w:rPr>
        <w:lastRenderedPageBreak/>
        <w:t>Öğretmen Anketi Sonuçları:</w:t>
      </w:r>
    </w:p>
    <w:tbl>
      <w:tblPr>
        <w:tblW w:w="1456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9292"/>
        <w:gridCol w:w="1056"/>
        <w:gridCol w:w="708"/>
        <w:gridCol w:w="709"/>
        <w:gridCol w:w="851"/>
        <w:gridCol w:w="953"/>
      </w:tblGrid>
      <w:tr w:rsidR="00704DA7" w:rsidRPr="00431961" w:rsidTr="00FD1022">
        <w:trPr>
          <w:trHeight w:val="260"/>
        </w:trPr>
        <w:tc>
          <w:tcPr>
            <w:tcW w:w="992" w:type="dxa"/>
            <w:vMerge w:val="restart"/>
            <w:vAlign w:val="center"/>
          </w:tcPr>
          <w:p w:rsidR="00704DA7" w:rsidRPr="00431961" w:rsidRDefault="00704DA7" w:rsidP="00FD1022">
            <w:pPr>
              <w:pStyle w:val="GvdeMetni2"/>
              <w:jc w:val="center"/>
              <w:rPr>
                <w:rFonts w:ascii="Times New Roman" w:hAnsi="Times New Roman"/>
                <w:b/>
              </w:rPr>
            </w:pPr>
            <w:r w:rsidRPr="00431961">
              <w:rPr>
                <w:rFonts w:ascii="Times New Roman" w:hAnsi="Times New Roman"/>
                <w:b/>
              </w:rPr>
              <w:t>Sıra No</w:t>
            </w:r>
          </w:p>
        </w:tc>
        <w:tc>
          <w:tcPr>
            <w:tcW w:w="9292" w:type="dxa"/>
            <w:vMerge w:val="restart"/>
            <w:shd w:val="clear" w:color="auto" w:fill="auto"/>
            <w:vAlign w:val="center"/>
          </w:tcPr>
          <w:p w:rsidR="00704DA7" w:rsidRPr="00431961" w:rsidRDefault="00704DA7" w:rsidP="00FD1022">
            <w:pPr>
              <w:pStyle w:val="GvdeMetni2"/>
              <w:jc w:val="center"/>
              <w:rPr>
                <w:rFonts w:ascii="Times New Roman" w:hAnsi="Times New Roman"/>
                <w:b/>
              </w:rPr>
            </w:pPr>
            <w:r w:rsidRPr="00431961">
              <w:rPr>
                <w:rFonts w:ascii="Times New Roman" w:hAnsi="Times New Roman"/>
                <w:b/>
              </w:rPr>
              <w:t>MADDELER</w:t>
            </w:r>
          </w:p>
        </w:tc>
        <w:tc>
          <w:tcPr>
            <w:tcW w:w="4277" w:type="dxa"/>
            <w:gridSpan w:val="5"/>
            <w:shd w:val="clear" w:color="auto" w:fill="auto"/>
          </w:tcPr>
          <w:p w:rsidR="00704DA7" w:rsidRPr="00431961" w:rsidRDefault="00704DA7" w:rsidP="00FD1022">
            <w:pPr>
              <w:pStyle w:val="GvdeMetni2"/>
              <w:jc w:val="center"/>
              <w:rPr>
                <w:rFonts w:ascii="Times New Roman" w:hAnsi="Times New Roman"/>
                <w:b/>
              </w:rPr>
            </w:pPr>
            <w:r w:rsidRPr="00431961">
              <w:rPr>
                <w:rFonts w:ascii="Times New Roman" w:hAnsi="Times New Roman"/>
                <w:b/>
              </w:rPr>
              <w:t>KATILMA DERECESİ</w:t>
            </w:r>
            <w:r w:rsidR="006C65D5">
              <w:rPr>
                <w:rFonts w:ascii="Times New Roman" w:hAnsi="Times New Roman"/>
                <w:b/>
              </w:rPr>
              <w:t>(%)</w:t>
            </w:r>
          </w:p>
        </w:tc>
      </w:tr>
      <w:tr w:rsidR="00704DA7" w:rsidRPr="00431961" w:rsidTr="00FD1022">
        <w:trPr>
          <w:cantSplit/>
          <w:trHeight w:val="1807"/>
        </w:trPr>
        <w:tc>
          <w:tcPr>
            <w:tcW w:w="992" w:type="dxa"/>
            <w:vMerge/>
          </w:tcPr>
          <w:p w:rsidR="00704DA7" w:rsidRPr="00431961" w:rsidRDefault="00704DA7" w:rsidP="00FD1022">
            <w:pPr>
              <w:pStyle w:val="GvdeMetni2"/>
              <w:rPr>
                <w:rFonts w:ascii="Times New Roman" w:hAnsi="Times New Roman"/>
                <w:b/>
              </w:rPr>
            </w:pPr>
          </w:p>
        </w:tc>
        <w:tc>
          <w:tcPr>
            <w:tcW w:w="9292" w:type="dxa"/>
            <w:vMerge/>
            <w:shd w:val="clear" w:color="auto" w:fill="auto"/>
          </w:tcPr>
          <w:p w:rsidR="00704DA7" w:rsidRPr="00431961" w:rsidRDefault="00704DA7" w:rsidP="00FD1022">
            <w:pPr>
              <w:pStyle w:val="GvdeMetni2"/>
              <w:rPr>
                <w:rFonts w:ascii="Times New Roman" w:hAnsi="Times New Roman"/>
                <w:b/>
              </w:rPr>
            </w:pPr>
          </w:p>
        </w:tc>
        <w:tc>
          <w:tcPr>
            <w:tcW w:w="1056" w:type="dxa"/>
            <w:shd w:val="clear" w:color="auto" w:fill="auto"/>
            <w:textDirection w:val="tbRl"/>
          </w:tcPr>
          <w:p w:rsidR="00704DA7" w:rsidRPr="00431961" w:rsidRDefault="00704DA7" w:rsidP="00FD1022">
            <w:pPr>
              <w:pStyle w:val="GvdeMetni2"/>
              <w:ind w:left="113" w:right="113"/>
              <w:rPr>
                <w:rFonts w:ascii="Times New Roman" w:hAnsi="Times New Roman"/>
                <w:b/>
              </w:rPr>
            </w:pPr>
            <w:r w:rsidRPr="00431961">
              <w:rPr>
                <w:rFonts w:ascii="Times New Roman" w:hAnsi="Times New Roman"/>
                <w:b/>
              </w:rPr>
              <w:t>Kesinlikle Katılıyorum</w:t>
            </w:r>
          </w:p>
        </w:tc>
        <w:tc>
          <w:tcPr>
            <w:tcW w:w="708" w:type="dxa"/>
            <w:shd w:val="clear" w:color="auto" w:fill="auto"/>
            <w:textDirection w:val="tbRl"/>
          </w:tcPr>
          <w:p w:rsidR="00704DA7" w:rsidRPr="00431961" w:rsidRDefault="00704DA7" w:rsidP="00FD1022">
            <w:pPr>
              <w:pStyle w:val="GvdeMetni2"/>
              <w:ind w:left="113" w:right="113"/>
              <w:rPr>
                <w:rFonts w:ascii="Times New Roman" w:hAnsi="Times New Roman"/>
                <w:b/>
              </w:rPr>
            </w:pPr>
            <w:r w:rsidRPr="00431961">
              <w:rPr>
                <w:rFonts w:ascii="Times New Roman" w:hAnsi="Times New Roman"/>
                <w:b/>
              </w:rPr>
              <w:t>Katılıyorum</w:t>
            </w:r>
          </w:p>
        </w:tc>
        <w:tc>
          <w:tcPr>
            <w:tcW w:w="709" w:type="dxa"/>
            <w:shd w:val="clear" w:color="auto" w:fill="auto"/>
            <w:textDirection w:val="tbRl"/>
          </w:tcPr>
          <w:p w:rsidR="00704DA7" w:rsidRPr="00431961" w:rsidRDefault="00704DA7" w:rsidP="00FD1022">
            <w:pPr>
              <w:pStyle w:val="GvdeMetni2"/>
              <w:ind w:left="113" w:right="113"/>
              <w:rPr>
                <w:rFonts w:ascii="Times New Roman" w:hAnsi="Times New Roman"/>
                <w:b/>
              </w:rPr>
            </w:pPr>
            <w:r w:rsidRPr="00431961">
              <w:rPr>
                <w:rFonts w:ascii="Times New Roman" w:hAnsi="Times New Roman"/>
                <w:b/>
              </w:rPr>
              <w:t>Kararsızım</w:t>
            </w:r>
          </w:p>
        </w:tc>
        <w:tc>
          <w:tcPr>
            <w:tcW w:w="851" w:type="dxa"/>
            <w:shd w:val="clear" w:color="auto" w:fill="auto"/>
            <w:textDirection w:val="tbRl"/>
          </w:tcPr>
          <w:p w:rsidR="00704DA7" w:rsidRPr="00431961" w:rsidRDefault="00704DA7" w:rsidP="00FD1022">
            <w:pPr>
              <w:pStyle w:val="GvdeMetni2"/>
              <w:ind w:left="113" w:right="113"/>
              <w:rPr>
                <w:rFonts w:ascii="Times New Roman" w:hAnsi="Times New Roman"/>
                <w:b/>
              </w:rPr>
            </w:pPr>
            <w:r w:rsidRPr="00431961">
              <w:rPr>
                <w:rFonts w:ascii="Times New Roman" w:hAnsi="Times New Roman"/>
                <w:b/>
              </w:rPr>
              <w:t>Kısmen Katılıyorum</w:t>
            </w:r>
          </w:p>
        </w:tc>
        <w:tc>
          <w:tcPr>
            <w:tcW w:w="953" w:type="dxa"/>
            <w:shd w:val="clear" w:color="auto" w:fill="auto"/>
            <w:textDirection w:val="tbRl"/>
          </w:tcPr>
          <w:p w:rsidR="00704DA7" w:rsidRPr="00431961" w:rsidRDefault="00704DA7" w:rsidP="00FD1022">
            <w:pPr>
              <w:pStyle w:val="GvdeMetni2"/>
              <w:ind w:left="113" w:right="113"/>
              <w:rPr>
                <w:rFonts w:ascii="Times New Roman" w:hAnsi="Times New Roman"/>
                <w:b/>
              </w:rPr>
            </w:pPr>
            <w:r w:rsidRPr="00431961">
              <w:rPr>
                <w:rFonts w:ascii="Times New Roman" w:hAnsi="Times New Roman"/>
                <w:b/>
              </w:rPr>
              <w:t>Katılmıyoru</w:t>
            </w:r>
            <w:r>
              <w:rPr>
                <w:rFonts w:ascii="Times New Roman" w:hAnsi="Times New Roman"/>
                <w:b/>
              </w:rPr>
              <w:t>m</w:t>
            </w:r>
          </w:p>
        </w:tc>
      </w:tr>
      <w:tr w:rsidR="00704DA7" w:rsidRPr="00431961" w:rsidTr="00FD1022">
        <w:trPr>
          <w:trHeight w:val="234"/>
        </w:trPr>
        <w:tc>
          <w:tcPr>
            <w:tcW w:w="992" w:type="dxa"/>
            <w:vAlign w:val="center"/>
          </w:tcPr>
          <w:p w:rsidR="00704DA7" w:rsidRPr="00431961" w:rsidRDefault="00704DA7" w:rsidP="00D26A3F">
            <w:pPr>
              <w:pStyle w:val="GvdeMetni2"/>
              <w:spacing w:after="0"/>
              <w:jc w:val="center"/>
              <w:rPr>
                <w:rFonts w:ascii="Times New Roman" w:hAnsi="Times New Roman"/>
                <w:b/>
              </w:rPr>
            </w:pPr>
            <w:r w:rsidRPr="00431961">
              <w:rPr>
                <w:rFonts w:ascii="Times New Roman" w:hAnsi="Times New Roman"/>
                <w:b/>
              </w:rPr>
              <w:t>1</w:t>
            </w:r>
          </w:p>
        </w:tc>
        <w:tc>
          <w:tcPr>
            <w:tcW w:w="9292" w:type="dxa"/>
            <w:shd w:val="clear" w:color="auto" w:fill="auto"/>
          </w:tcPr>
          <w:p w:rsidR="00704DA7" w:rsidRPr="00431961" w:rsidRDefault="00704DA7" w:rsidP="00D26A3F">
            <w:pPr>
              <w:shd w:val="clear" w:color="auto" w:fill="FFFFFF"/>
              <w:spacing w:after="0"/>
              <w:rPr>
                <w:color w:val="000000"/>
              </w:rPr>
            </w:pPr>
            <w:r w:rsidRPr="00431961">
              <w:rPr>
                <w:color w:val="000000"/>
              </w:rPr>
              <w:t xml:space="preserve">Okulumuzda </w:t>
            </w:r>
            <w:r>
              <w:rPr>
                <w:color w:val="000000"/>
              </w:rPr>
              <w:t>alınan</w:t>
            </w:r>
            <w:r w:rsidRPr="00431961">
              <w:rPr>
                <w:color w:val="000000"/>
              </w:rPr>
              <w:t xml:space="preserve"> kararlar, çalışanların katılımıyla alınır.</w:t>
            </w:r>
          </w:p>
        </w:tc>
        <w:tc>
          <w:tcPr>
            <w:tcW w:w="1056" w:type="dxa"/>
            <w:shd w:val="clear" w:color="auto" w:fill="auto"/>
          </w:tcPr>
          <w:p w:rsidR="00704DA7" w:rsidRPr="00431961" w:rsidRDefault="006C65D5" w:rsidP="00D26A3F">
            <w:pPr>
              <w:pStyle w:val="GvdeMetni2"/>
              <w:spacing w:after="0"/>
              <w:rPr>
                <w:rFonts w:ascii="Times New Roman" w:hAnsi="Times New Roman"/>
              </w:rPr>
            </w:pPr>
            <w:r>
              <w:rPr>
                <w:rFonts w:ascii="Times New Roman" w:hAnsi="Times New Roman"/>
              </w:rPr>
              <w:t>87,5</w:t>
            </w:r>
          </w:p>
        </w:tc>
        <w:tc>
          <w:tcPr>
            <w:tcW w:w="708" w:type="dxa"/>
            <w:shd w:val="clear" w:color="auto" w:fill="auto"/>
          </w:tcPr>
          <w:p w:rsidR="00704DA7" w:rsidRPr="00431961" w:rsidRDefault="006C65D5" w:rsidP="00D26A3F">
            <w:pPr>
              <w:pStyle w:val="GvdeMetni2"/>
              <w:spacing w:after="0"/>
              <w:rPr>
                <w:rFonts w:ascii="Times New Roman" w:hAnsi="Times New Roman"/>
              </w:rPr>
            </w:pPr>
            <w:r>
              <w:rPr>
                <w:rFonts w:ascii="Times New Roman" w:hAnsi="Times New Roman"/>
              </w:rPr>
              <w:t>12,5</w:t>
            </w:r>
          </w:p>
        </w:tc>
        <w:tc>
          <w:tcPr>
            <w:tcW w:w="709" w:type="dxa"/>
            <w:shd w:val="clear" w:color="auto" w:fill="auto"/>
          </w:tcPr>
          <w:p w:rsidR="00704DA7" w:rsidRPr="00431961" w:rsidRDefault="00704DA7" w:rsidP="00D26A3F">
            <w:pPr>
              <w:pStyle w:val="GvdeMetni2"/>
              <w:spacing w:after="0"/>
              <w:rPr>
                <w:rFonts w:ascii="Times New Roman" w:hAnsi="Times New Roman"/>
              </w:rPr>
            </w:pPr>
          </w:p>
        </w:tc>
        <w:tc>
          <w:tcPr>
            <w:tcW w:w="851" w:type="dxa"/>
            <w:shd w:val="clear" w:color="auto" w:fill="auto"/>
          </w:tcPr>
          <w:p w:rsidR="00704DA7" w:rsidRPr="00431961" w:rsidRDefault="00704DA7" w:rsidP="00D26A3F">
            <w:pPr>
              <w:pStyle w:val="GvdeMetni2"/>
              <w:spacing w:after="0"/>
              <w:rPr>
                <w:rFonts w:ascii="Times New Roman" w:hAnsi="Times New Roman"/>
              </w:rPr>
            </w:pPr>
          </w:p>
        </w:tc>
        <w:tc>
          <w:tcPr>
            <w:tcW w:w="953" w:type="dxa"/>
            <w:shd w:val="clear" w:color="auto" w:fill="auto"/>
          </w:tcPr>
          <w:p w:rsidR="00704DA7" w:rsidRPr="00431961" w:rsidRDefault="00704DA7" w:rsidP="00D26A3F">
            <w:pPr>
              <w:pStyle w:val="GvdeMetni2"/>
              <w:spacing w:after="0"/>
              <w:rPr>
                <w:rFonts w:ascii="Times New Roman" w:hAnsi="Times New Roman"/>
              </w:rPr>
            </w:pPr>
          </w:p>
        </w:tc>
      </w:tr>
      <w:tr w:rsidR="00704DA7" w:rsidRPr="00431961" w:rsidTr="00FD1022">
        <w:trPr>
          <w:trHeight w:val="260"/>
        </w:trPr>
        <w:tc>
          <w:tcPr>
            <w:tcW w:w="992" w:type="dxa"/>
            <w:vAlign w:val="center"/>
          </w:tcPr>
          <w:p w:rsidR="00704DA7" w:rsidRPr="00431961" w:rsidRDefault="00704DA7" w:rsidP="00D26A3F">
            <w:pPr>
              <w:pStyle w:val="GvdeMetni2"/>
              <w:spacing w:after="0"/>
              <w:jc w:val="center"/>
              <w:rPr>
                <w:rFonts w:ascii="Times New Roman" w:hAnsi="Times New Roman"/>
                <w:b/>
              </w:rPr>
            </w:pPr>
            <w:r w:rsidRPr="00431961">
              <w:rPr>
                <w:rFonts w:ascii="Times New Roman" w:hAnsi="Times New Roman"/>
                <w:b/>
              </w:rPr>
              <w:t>2</w:t>
            </w:r>
          </w:p>
        </w:tc>
        <w:tc>
          <w:tcPr>
            <w:tcW w:w="9292" w:type="dxa"/>
            <w:shd w:val="clear" w:color="auto" w:fill="auto"/>
          </w:tcPr>
          <w:p w:rsidR="00704DA7" w:rsidRPr="00431961" w:rsidRDefault="00704DA7" w:rsidP="00D26A3F">
            <w:pPr>
              <w:shd w:val="clear" w:color="auto" w:fill="FFFFFF"/>
              <w:spacing w:after="0"/>
            </w:pPr>
            <w:r w:rsidRPr="00431961">
              <w:t>Kurumdaki tüm duyurular çalışanlara zamanında iletilir</w:t>
            </w:r>
            <w:r>
              <w:t>.</w:t>
            </w:r>
          </w:p>
        </w:tc>
        <w:tc>
          <w:tcPr>
            <w:tcW w:w="1056" w:type="dxa"/>
            <w:shd w:val="clear" w:color="auto" w:fill="auto"/>
          </w:tcPr>
          <w:p w:rsidR="00704DA7" w:rsidRPr="00431961" w:rsidRDefault="006C65D5" w:rsidP="00D26A3F">
            <w:pPr>
              <w:pStyle w:val="GvdeMetni2"/>
              <w:spacing w:after="0"/>
              <w:rPr>
                <w:rFonts w:ascii="Times New Roman" w:hAnsi="Times New Roman"/>
              </w:rPr>
            </w:pPr>
            <w:r>
              <w:rPr>
                <w:rFonts w:ascii="Times New Roman" w:hAnsi="Times New Roman"/>
              </w:rPr>
              <w:t>100</w:t>
            </w:r>
          </w:p>
        </w:tc>
        <w:tc>
          <w:tcPr>
            <w:tcW w:w="708" w:type="dxa"/>
            <w:shd w:val="clear" w:color="auto" w:fill="auto"/>
          </w:tcPr>
          <w:p w:rsidR="00704DA7" w:rsidRPr="00431961" w:rsidRDefault="00704DA7" w:rsidP="00D26A3F">
            <w:pPr>
              <w:pStyle w:val="GvdeMetni2"/>
              <w:spacing w:after="0"/>
              <w:rPr>
                <w:rFonts w:ascii="Times New Roman" w:hAnsi="Times New Roman"/>
              </w:rPr>
            </w:pPr>
          </w:p>
        </w:tc>
        <w:tc>
          <w:tcPr>
            <w:tcW w:w="709" w:type="dxa"/>
            <w:shd w:val="clear" w:color="auto" w:fill="auto"/>
          </w:tcPr>
          <w:p w:rsidR="00704DA7" w:rsidRPr="00431961" w:rsidRDefault="00704DA7" w:rsidP="00D26A3F">
            <w:pPr>
              <w:pStyle w:val="GvdeMetni2"/>
              <w:spacing w:after="0"/>
              <w:rPr>
                <w:rFonts w:ascii="Times New Roman" w:hAnsi="Times New Roman"/>
              </w:rPr>
            </w:pPr>
          </w:p>
        </w:tc>
        <w:tc>
          <w:tcPr>
            <w:tcW w:w="851" w:type="dxa"/>
            <w:shd w:val="clear" w:color="auto" w:fill="auto"/>
          </w:tcPr>
          <w:p w:rsidR="00704DA7" w:rsidRPr="00431961" w:rsidRDefault="00704DA7" w:rsidP="00D26A3F">
            <w:pPr>
              <w:pStyle w:val="GvdeMetni2"/>
              <w:spacing w:after="0"/>
              <w:rPr>
                <w:rFonts w:ascii="Times New Roman" w:hAnsi="Times New Roman"/>
              </w:rPr>
            </w:pPr>
          </w:p>
        </w:tc>
        <w:tc>
          <w:tcPr>
            <w:tcW w:w="953" w:type="dxa"/>
            <w:shd w:val="clear" w:color="auto" w:fill="auto"/>
          </w:tcPr>
          <w:p w:rsidR="00704DA7" w:rsidRPr="00431961" w:rsidRDefault="00704DA7" w:rsidP="00D26A3F">
            <w:pPr>
              <w:pStyle w:val="GvdeMetni2"/>
              <w:spacing w:after="0"/>
              <w:rPr>
                <w:rFonts w:ascii="Times New Roman" w:hAnsi="Times New Roman"/>
              </w:rPr>
            </w:pPr>
          </w:p>
        </w:tc>
      </w:tr>
      <w:tr w:rsidR="00704DA7" w:rsidRPr="00431961" w:rsidTr="00FD1022">
        <w:trPr>
          <w:trHeight w:val="282"/>
        </w:trPr>
        <w:tc>
          <w:tcPr>
            <w:tcW w:w="992" w:type="dxa"/>
            <w:vAlign w:val="center"/>
          </w:tcPr>
          <w:p w:rsidR="00704DA7" w:rsidRPr="00431961" w:rsidRDefault="00704DA7" w:rsidP="00D26A3F">
            <w:pPr>
              <w:pStyle w:val="GvdeMetni2"/>
              <w:spacing w:after="0"/>
              <w:jc w:val="center"/>
              <w:rPr>
                <w:rFonts w:ascii="Times New Roman" w:hAnsi="Times New Roman"/>
                <w:b/>
              </w:rPr>
            </w:pPr>
            <w:r w:rsidRPr="00431961">
              <w:rPr>
                <w:rFonts w:ascii="Times New Roman" w:hAnsi="Times New Roman"/>
                <w:b/>
              </w:rPr>
              <w:t>3</w:t>
            </w:r>
          </w:p>
        </w:tc>
        <w:tc>
          <w:tcPr>
            <w:tcW w:w="9292" w:type="dxa"/>
            <w:shd w:val="clear" w:color="auto" w:fill="auto"/>
          </w:tcPr>
          <w:p w:rsidR="00704DA7" w:rsidRPr="00431961" w:rsidRDefault="00704DA7" w:rsidP="00D26A3F">
            <w:pPr>
              <w:pStyle w:val="GvdeMetni2"/>
              <w:spacing w:after="0"/>
              <w:rPr>
                <w:rFonts w:ascii="Times New Roman" w:hAnsi="Times New Roman"/>
              </w:rPr>
            </w:pPr>
            <w:r>
              <w:rPr>
                <w:rFonts w:ascii="Times New Roman" w:hAnsi="Times New Roman"/>
              </w:rPr>
              <w:t>Her türlü ödüllendirmede</w:t>
            </w:r>
            <w:r w:rsidRPr="00431961">
              <w:rPr>
                <w:rFonts w:ascii="Times New Roman" w:hAnsi="Times New Roman"/>
              </w:rPr>
              <w:t xml:space="preserve"> adil olma, tarafsızlık ve objektiflik esastır.</w:t>
            </w:r>
          </w:p>
        </w:tc>
        <w:tc>
          <w:tcPr>
            <w:tcW w:w="1056" w:type="dxa"/>
            <w:shd w:val="clear" w:color="auto" w:fill="auto"/>
          </w:tcPr>
          <w:p w:rsidR="00704DA7" w:rsidRPr="00431961" w:rsidRDefault="006C65D5" w:rsidP="00D26A3F">
            <w:pPr>
              <w:pStyle w:val="GvdeMetni2"/>
              <w:spacing w:after="0"/>
              <w:rPr>
                <w:rFonts w:ascii="Times New Roman" w:hAnsi="Times New Roman"/>
              </w:rPr>
            </w:pPr>
            <w:r>
              <w:rPr>
                <w:rFonts w:ascii="Times New Roman" w:hAnsi="Times New Roman"/>
              </w:rPr>
              <w:t>87,5</w:t>
            </w:r>
          </w:p>
        </w:tc>
        <w:tc>
          <w:tcPr>
            <w:tcW w:w="708" w:type="dxa"/>
            <w:shd w:val="clear" w:color="auto" w:fill="auto"/>
          </w:tcPr>
          <w:p w:rsidR="00704DA7" w:rsidRPr="00431961" w:rsidRDefault="006C65D5" w:rsidP="00D26A3F">
            <w:pPr>
              <w:pStyle w:val="GvdeMetni2"/>
              <w:spacing w:after="0"/>
              <w:rPr>
                <w:rFonts w:ascii="Times New Roman" w:hAnsi="Times New Roman"/>
              </w:rPr>
            </w:pPr>
            <w:r>
              <w:rPr>
                <w:rFonts w:ascii="Times New Roman" w:hAnsi="Times New Roman"/>
              </w:rPr>
              <w:t>12,5</w:t>
            </w:r>
          </w:p>
        </w:tc>
        <w:tc>
          <w:tcPr>
            <w:tcW w:w="709" w:type="dxa"/>
            <w:shd w:val="clear" w:color="auto" w:fill="auto"/>
          </w:tcPr>
          <w:p w:rsidR="00704DA7" w:rsidRPr="00431961" w:rsidRDefault="00704DA7" w:rsidP="00D26A3F">
            <w:pPr>
              <w:pStyle w:val="GvdeMetni2"/>
              <w:spacing w:after="0"/>
              <w:rPr>
                <w:rFonts w:ascii="Times New Roman" w:hAnsi="Times New Roman"/>
              </w:rPr>
            </w:pPr>
          </w:p>
        </w:tc>
        <w:tc>
          <w:tcPr>
            <w:tcW w:w="851" w:type="dxa"/>
            <w:shd w:val="clear" w:color="auto" w:fill="auto"/>
          </w:tcPr>
          <w:p w:rsidR="00704DA7" w:rsidRPr="00431961" w:rsidRDefault="00704DA7" w:rsidP="00D26A3F">
            <w:pPr>
              <w:pStyle w:val="GvdeMetni2"/>
              <w:spacing w:after="0"/>
              <w:rPr>
                <w:rFonts w:ascii="Times New Roman" w:hAnsi="Times New Roman"/>
              </w:rPr>
            </w:pPr>
          </w:p>
        </w:tc>
        <w:tc>
          <w:tcPr>
            <w:tcW w:w="953" w:type="dxa"/>
            <w:shd w:val="clear" w:color="auto" w:fill="auto"/>
          </w:tcPr>
          <w:p w:rsidR="00704DA7" w:rsidRPr="00431961" w:rsidRDefault="00704DA7" w:rsidP="00D26A3F">
            <w:pPr>
              <w:pStyle w:val="GvdeMetni2"/>
              <w:spacing w:after="0"/>
              <w:rPr>
                <w:rFonts w:ascii="Times New Roman" w:hAnsi="Times New Roman"/>
              </w:rPr>
            </w:pPr>
          </w:p>
        </w:tc>
      </w:tr>
      <w:tr w:rsidR="00704DA7" w:rsidRPr="00431961" w:rsidTr="00FD1022">
        <w:trPr>
          <w:trHeight w:val="260"/>
        </w:trPr>
        <w:tc>
          <w:tcPr>
            <w:tcW w:w="992" w:type="dxa"/>
            <w:vAlign w:val="center"/>
          </w:tcPr>
          <w:p w:rsidR="00704DA7" w:rsidRPr="00431961" w:rsidRDefault="00704DA7" w:rsidP="00D26A3F">
            <w:pPr>
              <w:pStyle w:val="GvdeMetni2"/>
              <w:spacing w:after="0"/>
              <w:jc w:val="center"/>
              <w:rPr>
                <w:rFonts w:ascii="Times New Roman" w:hAnsi="Times New Roman"/>
                <w:b/>
              </w:rPr>
            </w:pPr>
            <w:r w:rsidRPr="00431961">
              <w:rPr>
                <w:rFonts w:ascii="Times New Roman" w:hAnsi="Times New Roman"/>
                <w:b/>
              </w:rPr>
              <w:t>4</w:t>
            </w:r>
          </w:p>
        </w:tc>
        <w:tc>
          <w:tcPr>
            <w:tcW w:w="9292" w:type="dxa"/>
            <w:shd w:val="clear" w:color="auto" w:fill="auto"/>
          </w:tcPr>
          <w:p w:rsidR="00704DA7" w:rsidRPr="00431961" w:rsidRDefault="00704DA7" w:rsidP="00D26A3F">
            <w:pPr>
              <w:pStyle w:val="GvdeMetni2"/>
              <w:spacing w:after="0"/>
              <w:rPr>
                <w:rFonts w:ascii="Times New Roman" w:hAnsi="Times New Roman"/>
              </w:rPr>
            </w:pPr>
            <w:r w:rsidRPr="00431961">
              <w:rPr>
                <w:rFonts w:ascii="Times New Roman" w:hAnsi="Times New Roman"/>
                <w:shd w:val="clear" w:color="auto" w:fill="FFFFFF"/>
              </w:rPr>
              <w:t>Kendimi</w:t>
            </w:r>
            <w:r>
              <w:rPr>
                <w:rFonts w:ascii="Times New Roman" w:hAnsi="Times New Roman"/>
                <w:shd w:val="clear" w:color="auto" w:fill="FFFFFF"/>
              </w:rPr>
              <w:t>,</w:t>
            </w:r>
            <w:r w:rsidRPr="00431961">
              <w:rPr>
                <w:rFonts w:ascii="Times New Roman" w:hAnsi="Times New Roman"/>
                <w:shd w:val="clear" w:color="auto" w:fill="FFFFFF"/>
              </w:rPr>
              <w:t xml:space="preserve"> okulun değerli bir üyesi olarak görürüm</w:t>
            </w:r>
            <w:r>
              <w:rPr>
                <w:rFonts w:ascii="Times New Roman" w:hAnsi="Times New Roman"/>
                <w:shd w:val="clear" w:color="auto" w:fill="FFFFFF"/>
              </w:rPr>
              <w:t>.</w:t>
            </w:r>
          </w:p>
        </w:tc>
        <w:tc>
          <w:tcPr>
            <w:tcW w:w="1056" w:type="dxa"/>
            <w:shd w:val="clear" w:color="auto" w:fill="auto"/>
          </w:tcPr>
          <w:p w:rsidR="00704DA7" w:rsidRPr="00431961" w:rsidRDefault="00824A4A" w:rsidP="00D26A3F">
            <w:pPr>
              <w:pStyle w:val="GvdeMetni2"/>
              <w:spacing w:after="0"/>
              <w:rPr>
                <w:rFonts w:ascii="Times New Roman" w:hAnsi="Times New Roman"/>
              </w:rPr>
            </w:pPr>
            <w:r>
              <w:rPr>
                <w:rFonts w:ascii="Times New Roman" w:hAnsi="Times New Roman"/>
              </w:rPr>
              <w:t>75</w:t>
            </w:r>
          </w:p>
        </w:tc>
        <w:tc>
          <w:tcPr>
            <w:tcW w:w="708" w:type="dxa"/>
            <w:shd w:val="clear" w:color="auto" w:fill="auto"/>
          </w:tcPr>
          <w:p w:rsidR="00704DA7" w:rsidRPr="00431961" w:rsidRDefault="00824A4A" w:rsidP="00D26A3F">
            <w:pPr>
              <w:pStyle w:val="GvdeMetni2"/>
              <w:spacing w:after="0"/>
              <w:rPr>
                <w:rFonts w:ascii="Times New Roman" w:hAnsi="Times New Roman"/>
              </w:rPr>
            </w:pPr>
            <w:r>
              <w:rPr>
                <w:rFonts w:ascii="Times New Roman" w:hAnsi="Times New Roman"/>
              </w:rPr>
              <w:t>25</w:t>
            </w:r>
          </w:p>
        </w:tc>
        <w:tc>
          <w:tcPr>
            <w:tcW w:w="709" w:type="dxa"/>
            <w:shd w:val="clear" w:color="auto" w:fill="auto"/>
          </w:tcPr>
          <w:p w:rsidR="00704DA7" w:rsidRPr="00431961" w:rsidRDefault="00704DA7" w:rsidP="00D26A3F">
            <w:pPr>
              <w:pStyle w:val="GvdeMetni2"/>
              <w:spacing w:after="0"/>
              <w:rPr>
                <w:rFonts w:ascii="Times New Roman" w:hAnsi="Times New Roman"/>
              </w:rPr>
            </w:pPr>
          </w:p>
        </w:tc>
        <w:tc>
          <w:tcPr>
            <w:tcW w:w="851" w:type="dxa"/>
            <w:shd w:val="clear" w:color="auto" w:fill="auto"/>
          </w:tcPr>
          <w:p w:rsidR="00704DA7" w:rsidRPr="00431961" w:rsidRDefault="00704DA7" w:rsidP="00D26A3F">
            <w:pPr>
              <w:pStyle w:val="GvdeMetni2"/>
              <w:spacing w:after="0"/>
              <w:rPr>
                <w:rFonts w:ascii="Times New Roman" w:hAnsi="Times New Roman"/>
              </w:rPr>
            </w:pPr>
          </w:p>
        </w:tc>
        <w:tc>
          <w:tcPr>
            <w:tcW w:w="953" w:type="dxa"/>
            <w:shd w:val="clear" w:color="auto" w:fill="auto"/>
          </w:tcPr>
          <w:p w:rsidR="00704DA7" w:rsidRPr="00431961" w:rsidRDefault="00704DA7" w:rsidP="00D26A3F">
            <w:pPr>
              <w:pStyle w:val="GvdeMetni2"/>
              <w:spacing w:after="0"/>
              <w:rPr>
                <w:rFonts w:ascii="Times New Roman" w:hAnsi="Times New Roman"/>
              </w:rPr>
            </w:pPr>
          </w:p>
        </w:tc>
      </w:tr>
      <w:tr w:rsidR="00704DA7" w:rsidRPr="00431961" w:rsidTr="00FD1022">
        <w:trPr>
          <w:trHeight w:val="260"/>
        </w:trPr>
        <w:tc>
          <w:tcPr>
            <w:tcW w:w="992" w:type="dxa"/>
            <w:vAlign w:val="center"/>
          </w:tcPr>
          <w:p w:rsidR="00704DA7" w:rsidRPr="00431961" w:rsidRDefault="00704DA7" w:rsidP="00D26A3F">
            <w:pPr>
              <w:pStyle w:val="GvdeMetni2"/>
              <w:spacing w:after="0"/>
              <w:jc w:val="center"/>
              <w:rPr>
                <w:rFonts w:ascii="Times New Roman" w:hAnsi="Times New Roman"/>
                <w:b/>
              </w:rPr>
            </w:pPr>
            <w:r w:rsidRPr="00431961">
              <w:rPr>
                <w:rFonts w:ascii="Times New Roman" w:hAnsi="Times New Roman"/>
                <w:b/>
              </w:rPr>
              <w:t>5</w:t>
            </w:r>
          </w:p>
        </w:tc>
        <w:tc>
          <w:tcPr>
            <w:tcW w:w="9292" w:type="dxa"/>
            <w:shd w:val="clear" w:color="auto" w:fill="auto"/>
          </w:tcPr>
          <w:p w:rsidR="00704DA7" w:rsidRPr="00431961" w:rsidRDefault="00704DA7" w:rsidP="00D26A3F">
            <w:pPr>
              <w:shd w:val="clear" w:color="auto" w:fill="FFFFFF"/>
              <w:spacing w:after="0"/>
            </w:pPr>
            <w:r w:rsidRPr="00431961">
              <w:t>Çalıştığım okul bana kendimi geliştirme imkânı tanımaktadır</w:t>
            </w:r>
            <w:r>
              <w:t>.</w:t>
            </w:r>
          </w:p>
        </w:tc>
        <w:tc>
          <w:tcPr>
            <w:tcW w:w="1056" w:type="dxa"/>
            <w:shd w:val="clear" w:color="auto" w:fill="auto"/>
          </w:tcPr>
          <w:p w:rsidR="00704DA7" w:rsidRPr="00431961" w:rsidRDefault="00824A4A" w:rsidP="00D26A3F">
            <w:pPr>
              <w:pStyle w:val="GvdeMetni2"/>
              <w:spacing w:after="0"/>
              <w:rPr>
                <w:rFonts w:ascii="Times New Roman" w:hAnsi="Times New Roman"/>
              </w:rPr>
            </w:pPr>
            <w:r>
              <w:rPr>
                <w:rFonts w:ascii="Times New Roman" w:hAnsi="Times New Roman"/>
              </w:rPr>
              <w:t>62,5</w:t>
            </w:r>
          </w:p>
        </w:tc>
        <w:tc>
          <w:tcPr>
            <w:tcW w:w="708" w:type="dxa"/>
            <w:shd w:val="clear" w:color="auto" w:fill="auto"/>
          </w:tcPr>
          <w:p w:rsidR="00704DA7" w:rsidRPr="00431961" w:rsidRDefault="00824A4A" w:rsidP="00D26A3F">
            <w:pPr>
              <w:pStyle w:val="GvdeMetni2"/>
              <w:spacing w:after="0"/>
              <w:rPr>
                <w:rFonts w:ascii="Times New Roman" w:hAnsi="Times New Roman"/>
              </w:rPr>
            </w:pPr>
            <w:r>
              <w:rPr>
                <w:rFonts w:ascii="Times New Roman" w:hAnsi="Times New Roman"/>
              </w:rPr>
              <w:t>25</w:t>
            </w:r>
          </w:p>
        </w:tc>
        <w:tc>
          <w:tcPr>
            <w:tcW w:w="709" w:type="dxa"/>
            <w:shd w:val="clear" w:color="auto" w:fill="auto"/>
          </w:tcPr>
          <w:p w:rsidR="00704DA7" w:rsidRPr="00431961" w:rsidRDefault="00824A4A" w:rsidP="00D26A3F">
            <w:pPr>
              <w:pStyle w:val="GvdeMetni2"/>
              <w:spacing w:after="0"/>
              <w:rPr>
                <w:rFonts w:ascii="Times New Roman" w:hAnsi="Times New Roman"/>
              </w:rPr>
            </w:pPr>
            <w:r>
              <w:rPr>
                <w:rFonts w:ascii="Times New Roman" w:hAnsi="Times New Roman"/>
              </w:rPr>
              <w:t>12,5</w:t>
            </w:r>
          </w:p>
        </w:tc>
        <w:tc>
          <w:tcPr>
            <w:tcW w:w="851" w:type="dxa"/>
            <w:shd w:val="clear" w:color="auto" w:fill="auto"/>
          </w:tcPr>
          <w:p w:rsidR="00704DA7" w:rsidRPr="00431961" w:rsidRDefault="00704DA7" w:rsidP="00D26A3F">
            <w:pPr>
              <w:pStyle w:val="GvdeMetni2"/>
              <w:spacing w:after="0"/>
              <w:rPr>
                <w:rFonts w:ascii="Times New Roman" w:hAnsi="Times New Roman"/>
              </w:rPr>
            </w:pPr>
          </w:p>
        </w:tc>
        <w:tc>
          <w:tcPr>
            <w:tcW w:w="953" w:type="dxa"/>
            <w:shd w:val="clear" w:color="auto" w:fill="auto"/>
          </w:tcPr>
          <w:p w:rsidR="00704DA7" w:rsidRPr="00431961" w:rsidRDefault="00704DA7" w:rsidP="00D26A3F">
            <w:pPr>
              <w:pStyle w:val="GvdeMetni2"/>
              <w:spacing w:after="0"/>
              <w:rPr>
                <w:rFonts w:ascii="Times New Roman" w:hAnsi="Times New Roman"/>
              </w:rPr>
            </w:pPr>
          </w:p>
        </w:tc>
      </w:tr>
      <w:tr w:rsidR="00704DA7" w:rsidRPr="00431961" w:rsidTr="00FD1022">
        <w:trPr>
          <w:trHeight w:val="260"/>
        </w:trPr>
        <w:tc>
          <w:tcPr>
            <w:tcW w:w="992" w:type="dxa"/>
            <w:vAlign w:val="center"/>
          </w:tcPr>
          <w:p w:rsidR="00704DA7" w:rsidRPr="00431961" w:rsidRDefault="00704DA7" w:rsidP="00D26A3F">
            <w:pPr>
              <w:pStyle w:val="GvdeMetni2"/>
              <w:spacing w:after="0"/>
              <w:jc w:val="center"/>
              <w:rPr>
                <w:rFonts w:ascii="Times New Roman" w:hAnsi="Times New Roman"/>
                <w:b/>
              </w:rPr>
            </w:pPr>
            <w:r w:rsidRPr="00431961">
              <w:rPr>
                <w:rFonts w:ascii="Times New Roman" w:hAnsi="Times New Roman"/>
                <w:b/>
              </w:rPr>
              <w:t>6</w:t>
            </w:r>
          </w:p>
        </w:tc>
        <w:tc>
          <w:tcPr>
            <w:tcW w:w="9292" w:type="dxa"/>
            <w:shd w:val="clear" w:color="auto" w:fill="auto"/>
          </w:tcPr>
          <w:p w:rsidR="00704DA7" w:rsidRPr="00431961" w:rsidRDefault="00704DA7" w:rsidP="00D26A3F">
            <w:pPr>
              <w:shd w:val="clear" w:color="auto" w:fill="FFFFFF"/>
              <w:spacing w:after="0"/>
            </w:pPr>
            <w:r w:rsidRPr="00431961">
              <w:t>Okul</w:t>
            </w:r>
            <w:r>
              <w:t>,</w:t>
            </w:r>
            <w:r w:rsidRPr="00431961">
              <w:t xml:space="preserve"> teknik araç ve gereç yönünden yeterli donanıma sahiptir</w:t>
            </w:r>
            <w:r>
              <w:t>.</w:t>
            </w:r>
          </w:p>
        </w:tc>
        <w:tc>
          <w:tcPr>
            <w:tcW w:w="1056" w:type="dxa"/>
            <w:shd w:val="clear" w:color="auto" w:fill="auto"/>
          </w:tcPr>
          <w:p w:rsidR="00704DA7" w:rsidRPr="00431961" w:rsidRDefault="00824A4A" w:rsidP="00D26A3F">
            <w:pPr>
              <w:pStyle w:val="GvdeMetni2"/>
              <w:spacing w:after="0"/>
              <w:rPr>
                <w:rFonts w:ascii="Times New Roman" w:hAnsi="Times New Roman"/>
              </w:rPr>
            </w:pPr>
            <w:r>
              <w:rPr>
                <w:rFonts w:ascii="Times New Roman" w:hAnsi="Times New Roman"/>
              </w:rPr>
              <w:t>87,5</w:t>
            </w:r>
          </w:p>
        </w:tc>
        <w:tc>
          <w:tcPr>
            <w:tcW w:w="708" w:type="dxa"/>
            <w:shd w:val="clear" w:color="auto" w:fill="auto"/>
          </w:tcPr>
          <w:p w:rsidR="00704DA7" w:rsidRPr="00431961" w:rsidRDefault="00824A4A" w:rsidP="00D26A3F">
            <w:pPr>
              <w:pStyle w:val="GvdeMetni2"/>
              <w:spacing w:after="0"/>
              <w:rPr>
                <w:rFonts w:ascii="Times New Roman" w:hAnsi="Times New Roman"/>
              </w:rPr>
            </w:pPr>
            <w:r>
              <w:rPr>
                <w:rFonts w:ascii="Times New Roman" w:hAnsi="Times New Roman"/>
              </w:rPr>
              <w:t>12,5</w:t>
            </w:r>
          </w:p>
        </w:tc>
        <w:tc>
          <w:tcPr>
            <w:tcW w:w="709" w:type="dxa"/>
            <w:shd w:val="clear" w:color="auto" w:fill="auto"/>
          </w:tcPr>
          <w:p w:rsidR="00704DA7" w:rsidRPr="00431961" w:rsidRDefault="00704DA7" w:rsidP="00D26A3F">
            <w:pPr>
              <w:pStyle w:val="GvdeMetni2"/>
              <w:spacing w:after="0"/>
              <w:rPr>
                <w:rFonts w:ascii="Times New Roman" w:hAnsi="Times New Roman"/>
              </w:rPr>
            </w:pPr>
          </w:p>
        </w:tc>
        <w:tc>
          <w:tcPr>
            <w:tcW w:w="851" w:type="dxa"/>
            <w:shd w:val="clear" w:color="auto" w:fill="auto"/>
          </w:tcPr>
          <w:p w:rsidR="00704DA7" w:rsidRPr="00431961" w:rsidRDefault="00704DA7" w:rsidP="00D26A3F">
            <w:pPr>
              <w:pStyle w:val="GvdeMetni2"/>
              <w:spacing w:after="0"/>
              <w:rPr>
                <w:rFonts w:ascii="Times New Roman" w:hAnsi="Times New Roman"/>
              </w:rPr>
            </w:pPr>
          </w:p>
        </w:tc>
        <w:tc>
          <w:tcPr>
            <w:tcW w:w="953" w:type="dxa"/>
            <w:shd w:val="clear" w:color="auto" w:fill="auto"/>
          </w:tcPr>
          <w:p w:rsidR="00704DA7" w:rsidRPr="00431961" w:rsidRDefault="00704DA7" w:rsidP="00D26A3F">
            <w:pPr>
              <w:pStyle w:val="GvdeMetni2"/>
              <w:spacing w:after="0"/>
              <w:rPr>
                <w:rFonts w:ascii="Times New Roman" w:hAnsi="Times New Roman"/>
              </w:rPr>
            </w:pPr>
          </w:p>
        </w:tc>
      </w:tr>
      <w:tr w:rsidR="00704DA7" w:rsidRPr="00431961" w:rsidTr="00FD1022">
        <w:trPr>
          <w:trHeight w:val="260"/>
        </w:trPr>
        <w:tc>
          <w:tcPr>
            <w:tcW w:w="992" w:type="dxa"/>
            <w:vAlign w:val="center"/>
          </w:tcPr>
          <w:p w:rsidR="00704DA7" w:rsidRPr="00431961" w:rsidRDefault="00704DA7" w:rsidP="00D26A3F">
            <w:pPr>
              <w:pStyle w:val="GvdeMetni2"/>
              <w:spacing w:after="0"/>
              <w:jc w:val="center"/>
              <w:rPr>
                <w:rFonts w:ascii="Times New Roman" w:hAnsi="Times New Roman"/>
                <w:b/>
              </w:rPr>
            </w:pPr>
            <w:r w:rsidRPr="00431961">
              <w:rPr>
                <w:rFonts w:ascii="Times New Roman" w:hAnsi="Times New Roman"/>
                <w:b/>
              </w:rPr>
              <w:t>7</w:t>
            </w:r>
          </w:p>
        </w:tc>
        <w:tc>
          <w:tcPr>
            <w:tcW w:w="9292" w:type="dxa"/>
            <w:shd w:val="clear" w:color="auto" w:fill="auto"/>
          </w:tcPr>
          <w:p w:rsidR="00704DA7" w:rsidRPr="00431961" w:rsidRDefault="00704DA7" w:rsidP="00D26A3F">
            <w:pPr>
              <w:pStyle w:val="GvdeMetni2"/>
              <w:spacing w:after="0"/>
              <w:rPr>
                <w:rFonts w:ascii="Times New Roman" w:hAnsi="Times New Roman"/>
              </w:rPr>
            </w:pPr>
            <w:r>
              <w:rPr>
                <w:rFonts w:ascii="Times New Roman" w:hAnsi="Times New Roman"/>
                <w:shd w:val="clear" w:color="auto" w:fill="FFFFFF"/>
              </w:rPr>
              <w:t>Okulda ç</w:t>
            </w:r>
            <w:r w:rsidRPr="00431961">
              <w:rPr>
                <w:rFonts w:ascii="Times New Roman" w:hAnsi="Times New Roman"/>
                <w:shd w:val="clear" w:color="auto" w:fill="FFFFFF"/>
              </w:rPr>
              <w:t>alışanlara yönelik sosyal ve kültürel faaliyetler düzenlenir.</w:t>
            </w:r>
          </w:p>
        </w:tc>
        <w:tc>
          <w:tcPr>
            <w:tcW w:w="1056" w:type="dxa"/>
            <w:shd w:val="clear" w:color="auto" w:fill="auto"/>
          </w:tcPr>
          <w:p w:rsidR="00704DA7" w:rsidRPr="00431961" w:rsidRDefault="00824A4A" w:rsidP="00D26A3F">
            <w:pPr>
              <w:pStyle w:val="GvdeMetni2"/>
              <w:spacing w:after="0"/>
              <w:rPr>
                <w:rFonts w:ascii="Times New Roman" w:hAnsi="Times New Roman"/>
              </w:rPr>
            </w:pPr>
            <w:r>
              <w:rPr>
                <w:rFonts w:ascii="Times New Roman" w:hAnsi="Times New Roman"/>
              </w:rPr>
              <w:t>50</w:t>
            </w:r>
          </w:p>
        </w:tc>
        <w:tc>
          <w:tcPr>
            <w:tcW w:w="708" w:type="dxa"/>
            <w:shd w:val="clear" w:color="auto" w:fill="auto"/>
          </w:tcPr>
          <w:p w:rsidR="00704DA7" w:rsidRPr="00431961" w:rsidRDefault="00824A4A" w:rsidP="00D26A3F">
            <w:pPr>
              <w:pStyle w:val="GvdeMetni2"/>
              <w:spacing w:after="0"/>
              <w:rPr>
                <w:rFonts w:ascii="Times New Roman" w:hAnsi="Times New Roman"/>
              </w:rPr>
            </w:pPr>
            <w:r>
              <w:rPr>
                <w:rFonts w:ascii="Times New Roman" w:hAnsi="Times New Roman"/>
              </w:rPr>
              <w:t>25</w:t>
            </w:r>
          </w:p>
        </w:tc>
        <w:tc>
          <w:tcPr>
            <w:tcW w:w="709" w:type="dxa"/>
            <w:shd w:val="clear" w:color="auto" w:fill="auto"/>
          </w:tcPr>
          <w:p w:rsidR="00704DA7" w:rsidRPr="00431961" w:rsidRDefault="00824A4A" w:rsidP="00D26A3F">
            <w:pPr>
              <w:pStyle w:val="GvdeMetni2"/>
              <w:spacing w:after="0"/>
              <w:rPr>
                <w:rFonts w:ascii="Times New Roman" w:hAnsi="Times New Roman"/>
              </w:rPr>
            </w:pPr>
            <w:r>
              <w:rPr>
                <w:rFonts w:ascii="Times New Roman" w:hAnsi="Times New Roman"/>
              </w:rPr>
              <w:t>12,5</w:t>
            </w:r>
          </w:p>
        </w:tc>
        <w:tc>
          <w:tcPr>
            <w:tcW w:w="851" w:type="dxa"/>
            <w:shd w:val="clear" w:color="auto" w:fill="auto"/>
          </w:tcPr>
          <w:p w:rsidR="00704DA7" w:rsidRPr="00431961" w:rsidRDefault="00824A4A" w:rsidP="00D26A3F">
            <w:pPr>
              <w:pStyle w:val="GvdeMetni2"/>
              <w:spacing w:after="0"/>
              <w:rPr>
                <w:rFonts w:ascii="Times New Roman" w:hAnsi="Times New Roman"/>
              </w:rPr>
            </w:pPr>
            <w:r>
              <w:rPr>
                <w:rFonts w:ascii="Times New Roman" w:hAnsi="Times New Roman"/>
              </w:rPr>
              <w:t>12,5</w:t>
            </w:r>
          </w:p>
        </w:tc>
        <w:tc>
          <w:tcPr>
            <w:tcW w:w="953" w:type="dxa"/>
            <w:shd w:val="clear" w:color="auto" w:fill="auto"/>
          </w:tcPr>
          <w:p w:rsidR="00704DA7" w:rsidRPr="00431961" w:rsidRDefault="00704DA7" w:rsidP="00D26A3F">
            <w:pPr>
              <w:pStyle w:val="GvdeMetni2"/>
              <w:spacing w:after="0"/>
              <w:rPr>
                <w:rFonts w:ascii="Times New Roman" w:hAnsi="Times New Roman"/>
              </w:rPr>
            </w:pPr>
          </w:p>
        </w:tc>
      </w:tr>
      <w:tr w:rsidR="00704DA7" w:rsidRPr="00431961" w:rsidTr="00FD1022">
        <w:trPr>
          <w:trHeight w:val="274"/>
        </w:trPr>
        <w:tc>
          <w:tcPr>
            <w:tcW w:w="992" w:type="dxa"/>
            <w:vAlign w:val="center"/>
          </w:tcPr>
          <w:p w:rsidR="00704DA7" w:rsidRPr="00431961" w:rsidRDefault="00704DA7" w:rsidP="00D26A3F">
            <w:pPr>
              <w:pStyle w:val="GvdeMetni2"/>
              <w:spacing w:after="0"/>
              <w:jc w:val="center"/>
              <w:rPr>
                <w:rFonts w:ascii="Times New Roman" w:hAnsi="Times New Roman"/>
                <w:b/>
              </w:rPr>
            </w:pPr>
            <w:r w:rsidRPr="00431961">
              <w:rPr>
                <w:rFonts w:ascii="Times New Roman" w:hAnsi="Times New Roman"/>
                <w:b/>
              </w:rPr>
              <w:t>8</w:t>
            </w:r>
          </w:p>
        </w:tc>
        <w:tc>
          <w:tcPr>
            <w:tcW w:w="9292" w:type="dxa"/>
            <w:shd w:val="clear" w:color="auto" w:fill="auto"/>
          </w:tcPr>
          <w:p w:rsidR="00704DA7" w:rsidRPr="00431961" w:rsidRDefault="00704DA7" w:rsidP="00D26A3F">
            <w:pPr>
              <w:shd w:val="clear" w:color="auto" w:fill="FFFFFF"/>
              <w:spacing w:after="0"/>
            </w:pPr>
            <w:r>
              <w:t>Okulda öğretmenler arasında ayrım yapılmamaktadır.</w:t>
            </w:r>
          </w:p>
        </w:tc>
        <w:tc>
          <w:tcPr>
            <w:tcW w:w="1056" w:type="dxa"/>
            <w:shd w:val="clear" w:color="auto" w:fill="auto"/>
          </w:tcPr>
          <w:p w:rsidR="00704DA7" w:rsidRPr="00431961" w:rsidRDefault="00824A4A" w:rsidP="00D26A3F">
            <w:pPr>
              <w:pStyle w:val="GvdeMetni2"/>
              <w:spacing w:after="0"/>
              <w:rPr>
                <w:rFonts w:ascii="Times New Roman" w:hAnsi="Times New Roman"/>
              </w:rPr>
            </w:pPr>
            <w:r>
              <w:rPr>
                <w:rFonts w:ascii="Times New Roman" w:hAnsi="Times New Roman"/>
              </w:rPr>
              <w:t>75</w:t>
            </w:r>
          </w:p>
        </w:tc>
        <w:tc>
          <w:tcPr>
            <w:tcW w:w="708" w:type="dxa"/>
            <w:shd w:val="clear" w:color="auto" w:fill="auto"/>
          </w:tcPr>
          <w:p w:rsidR="00704DA7" w:rsidRPr="00431961" w:rsidRDefault="00824A4A" w:rsidP="00D26A3F">
            <w:pPr>
              <w:pStyle w:val="GvdeMetni2"/>
              <w:spacing w:after="0"/>
              <w:rPr>
                <w:rFonts w:ascii="Times New Roman" w:hAnsi="Times New Roman"/>
              </w:rPr>
            </w:pPr>
            <w:r>
              <w:rPr>
                <w:rFonts w:ascii="Times New Roman" w:hAnsi="Times New Roman"/>
              </w:rPr>
              <w:t>25</w:t>
            </w:r>
          </w:p>
        </w:tc>
        <w:tc>
          <w:tcPr>
            <w:tcW w:w="709" w:type="dxa"/>
            <w:shd w:val="clear" w:color="auto" w:fill="auto"/>
          </w:tcPr>
          <w:p w:rsidR="00704DA7" w:rsidRPr="00431961" w:rsidRDefault="00704DA7" w:rsidP="00D26A3F">
            <w:pPr>
              <w:pStyle w:val="GvdeMetni2"/>
              <w:spacing w:after="0"/>
              <w:rPr>
                <w:rFonts w:ascii="Times New Roman" w:hAnsi="Times New Roman"/>
              </w:rPr>
            </w:pPr>
          </w:p>
        </w:tc>
        <w:tc>
          <w:tcPr>
            <w:tcW w:w="851" w:type="dxa"/>
            <w:shd w:val="clear" w:color="auto" w:fill="auto"/>
          </w:tcPr>
          <w:p w:rsidR="00704DA7" w:rsidRPr="00431961" w:rsidRDefault="00704DA7" w:rsidP="00D26A3F">
            <w:pPr>
              <w:pStyle w:val="GvdeMetni2"/>
              <w:spacing w:after="0"/>
              <w:rPr>
                <w:rFonts w:ascii="Times New Roman" w:hAnsi="Times New Roman"/>
              </w:rPr>
            </w:pPr>
          </w:p>
        </w:tc>
        <w:tc>
          <w:tcPr>
            <w:tcW w:w="953" w:type="dxa"/>
            <w:shd w:val="clear" w:color="auto" w:fill="auto"/>
          </w:tcPr>
          <w:p w:rsidR="00704DA7" w:rsidRPr="00431961" w:rsidRDefault="00704DA7" w:rsidP="00D26A3F">
            <w:pPr>
              <w:pStyle w:val="GvdeMetni2"/>
              <w:spacing w:after="0"/>
              <w:rPr>
                <w:rFonts w:ascii="Times New Roman" w:hAnsi="Times New Roman"/>
              </w:rPr>
            </w:pPr>
          </w:p>
        </w:tc>
      </w:tr>
      <w:tr w:rsidR="00704DA7" w:rsidRPr="00431961" w:rsidTr="00FD1022">
        <w:trPr>
          <w:trHeight w:val="280"/>
        </w:trPr>
        <w:tc>
          <w:tcPr>
            <w:tcW w:w="992" w:type="dxa"/>
            <w:vAlign w:val="center"/>
          </w:tcPr>
          <w:p w:rsidR="00704DA7" w:rsidRPr="00431961" w:rsidRDefault="00704DA7" w:rsidP="00D26A3F">
            <w:pPr>
              <w:pStyle w:val="GvdeMetni2"/>
              <w:spacing w:after="0"/>
              <w:jc w:val="center"/>
              <w:rPr>
                <w:rFonts w:ascii="Times New Roman" w:hAnsi="Times New Roman"/>
                <w:b/>
              </w:rPr>
            </w:pPr>
            <w:r w:rsidRPr="00431961">
              <w:rPr>
                <w:rFonts w:ascii="Times New Roman" w:hAnsi="Times New Roman"/>
                <w:b/>
              </w:rPr>
              <w:t>9</w:t>
            </w:r>
          </w:p>
        </w:tc>
        <w:tc>
          <w:tcPr>
            <w:tcW w:w="9292" w:type="dxa"/>
            <w:shd w:val="clear" w:color="auto" w:fill="auto"/>
          </w:tcPr>
          <w:p w:rsidR="00704DA7" w:rsidRPr="00431961" w:rsidRDefault="00704DA7" w:rsidP="00D26A3F">
            <w:pPr>
              <w:shd w:val="clear" w:color="auto" w:fill="FFFFFF"/>
              <w:spacing w:after="0"/>
            </w:pPr>
            <w:r w:rsidRPr="00431961">
              <w:t>Okul</w:t>
            </w:r>
            <w:r>
              <w:t>umuzda</w:t>
            </w:r>
            <w:r w:rsidRPr="00431961">
              <w:t xml:space="preserve"> yerel</w:t>
            </w:r>
            <w:r>
              <w:t xml:space="preserve">de ve </w:t>
            </w:r>
            <w:r w:rsidRPr="00431961">
              <w:t>toplum üzerinde olumlu etki bırakacak çalışmalar yapmaktadır</w:t>
            </w:r>
            <w:r>
              <w:t>.</w:t>
            </w:r>
          </w:p>
        </w:tc>
        <w:tc>
          <w:tcPr>
            <w:tcW w:w="1056" w:type="dxa"/>
            <w:shd w:val="clear" w:color="auto" w:fill="auto"/>
          </w:tcPr>
          <w:p w:rsidR="00704DA7" w:rsidRPr="00431961" w:rsidRDefault="00824A4A" w:rsidP="00D26A3F">
            <w:pPr>
              <w:pStyle w:val="GvdeMetni2"/>
              <w:spacing w:after="0"/>
              <w:rPr>
                <w:rFonts w:ascii="Times New Roman" w:hAnsi="Times New Roman"/>
              </w:rPr>
            </w:pPr>
            <w:r>
              <w:rPr>
                <w:rFonts w:ascii="Times New Roman" w:hAnsi="Times New Roman"/>
              </w:rPr>
              <w:t>87,5</w:t>
            </w:r>
          </w:p>
        </w:tc>
        <w:tc>
          <w:tcPr>
            <w:tcW w:w="708" w:type="dxa"/>
            <w:shd w:val="clear" w:color="auto" w:fill="auto"/>
          </w:tcPr>
          <w:p w:rsidR="00704DA7" w:rsidRPr="00431961" w:rsidRDefault="00824A4A" w:rsidP="00D26A3F">
            <w:pPr>
              <w:pStyle w:val="GvdeMetni2"/>
              <w:spacing w:after="0"/>
              <w:rPr>
                <w:rFonts w:ascii="Times New Roman" w:hAnsi="Times New Roman"/>
              </w:rPr>
            </w:pPr>
            <w:r>
              <w:rPr>
                <w:rFonts w:ascii="Times New Roman" w:hAnsi="Times New Roman"/>
              </w:rPr>
              <w:t>12,5</w:t>
            </w:r>
          </w:p>
        </w:tc>
        <w:tc>
          <w:tcPr>
            <w:tcW w:w="709" w:type="dxa"/>
            <w:shd w:val="clear" w:color="auto" w:fill="auto"/>
          </w:tcPr>
          <w:p w:rsidR="00704DA7" w:rsidRPr="00431961" w:rsidRDefault="00704DA7" w:rsidP="00D26A3F">
            <w:pPr>
              <w:pStyle w:val="GvdeMetni2"/>
              <w:spacing w:after="0"/>
              <w:rPr>
                <w:rFonts w:ascii="Times New Roman" w:hAnsi="Times New Roman"/>
              </w:rPr>
            </w:pPr>
          </w:p>
        </w:tc>
        <w:tc>
          <w:tcPr>
            <w:tcW w:w="851" w:type="dxa"/>
            <w:shd w:val="clear" w:color="auto" w:fill="auto"/>
          </w:tcPr>
          <w:p w:rsidR="00704DA7" w:rsidRPr="00431961" w:rsidRDefault="00704DA7" w:rsidP="00D26A3F">
            <w:pPr>
              <w:pStyle w:val="GvdeMetni2"/>
              <w:spacing w:after="0"/>
              <w:rPr>
                <w:rFonts w:ascii="Times New Roman" w:hAnsi="Times New Roman"/>
              </w:rPr>
            </w:pPr>
          </w:p>
        </w:tc>
        <w:tc>
          <w:tcPr>
            <w:tcW w:w="953" w:type="dxa"/>
            <w:shd w:val="clear" w:color="auto" w:fill="auto"/>
          </w:tcPr>
          <w:p w:rsidR="00704DA7" w:rsidRPr="00431961" w:rsidRDefault="00704DA7" w:rsidP="00D26A3F">
            <w:pPr>
              <w:pStyle w:val="GvdeMetni2"/>
              <w:spacing w:after="0"/>
              <w:rPr>
                <w:rFonts w:ascii="Times New Roman" w:hAnsi="Times New Roman"/>
              </w:rPr>
            </w:pPr>
          </w:p>
        </w:tc>
      </w:tr>
      <w:tr w:rsidR="00704DA7" w:rsidRPr="00431961" w:rsidTr="00FD1022">
        <w:trPr>
          <w:trHeight w:val="270"/>
        </w:trPr>
        <w:tc>
          <w:tcPr>
            <w:tcW w:w="992" w:type="dxa"/>
            <w:vAlign w:val="center"/>
          </w:tcPr>
          <w:p w:rsidR="00704DA7" w:rsidRPr="00431961" w:rsidRDefault="00704DA7" w:rsidP="00D26A3F">
            <w:pPr>
              <w:pStyle w:val="GvdeMetni2"/>
              <w:spacing w:after="0"/>
              <w:jc w:val="center"/>
              <w:rPr>
                <w:rFonts w:ascii="Times New Roman" w:hAnsi="Times New Roman"/>
                <w:b/>
              </w:rPr>
            </w:pPr>
            <w:r w:rsidRPr="00431961">
              <w:rPr>
                <w:rFonts w:ascii="Times New Roman" w:hAnsi="Times New Roman"/>
                <w:b/>
              </w:rPr>
              <w:t>10</w:t>
            </w:r>
          </w:p>
        </w:tc>
        <w:tc>
          <w:tcPr>
            <w:tcW w:w="9292" w:type="dxa"/>
            <w:shd w:val="clear" w:color="auto" w:fill="auto"/>
          </w:tcPr>
          <w:p w:rsidR="00704DA7" w:rsidRPr="00431961" w:rsidRDefault="00704DA7" w:rsidP="00D26A3F">
            <w:pPr>
              <w:shd w:val="clear" w:color="auto" w:fill="FFFFFF"/>
              <w:spacing w:after="0"/>
            </w:pPr>
            <w:r w:rsidRPr="00431961">
              <w:t>Yöneticilerimiz, yaratıcı ve yenilikçi düşüncelerin üretilmesini teşvik etmektedir</w:t>
            </w:r>
            <w:r>
              <w:t>.</w:t>
            </w:r>
          </w:p>
        </w:tc>
        <w:tc>
          <w:tcPr>
            <w:tcW w:w="1056" w:type="dxa"/>
            <w:shd w:val="clear" w:color="auto" w:fill="auto"/>
          </w:tcPr>
          <w:p w:rsidR="00704DA7" w:rsidRPr="00431961" w:rsidRDefault="00824A4A" w:rsidP="00D26A3F">
            <w:pPr>
              <w:pStyle w:val="GvdeMetni2"/>
              <w:spacing w:after="0"/>
              <w:rPr>
                <w:rFonts w:ascii="Times New Roman" w:hAnsi="Times New Roman"/>
              </w:rPr>
            </w:pPr>
            <w:r>
              <w:rPr>
                <w:rFonts w:ascii="Times New Roman" w:hAnsi="Times New Roman"/>
              </w:rPr>
              <w:t>87,5</w:t>
            </w:r>
          </w:p>
        </w:tc>
        <w:tc>
          <w:tcPr>
            <w:tcW w:w="708" w:type="dxa"/>
            <w:shd w:val="clear" w:color="auto" w:fill="auto"/>
          </w:tcPr>
          <w:p w:rsidR="00704DA7" w:rsidRPr="00431961" w:rsidRDefault="00824A4A" w:rsidP="00D26A3F">
            <w:pPr>
              <w:pStyle w:val="GvdeMetni2"/>
              <w:spacing w:after="0"/>
              <w:rPr>
                <w:rFonts w:ascii="Times New Roman" w:hAnsi="Times New Roman"/>
              </w:rPr>
            </w:pPr>
            <w:r>
              <w:rPr>
                <w:rFonts w:ascii="Times New Roman" w:hAnsi="Times New Roman"/>
              </w:rPr>
              <w:t>12,5</w:t>
            </w:r>
          </w:p>
        </w:tc>
        <w:tc>
          <w:tcPr>
            <w:tcW w:w="709" w:type="dxa"/>
            <w:shd w:val="clear" w:color="auto" w:fill="auto"/>
          </w:tcPr>
          <w:p w:rsidR="00704DA7" w:rsidRPr="00431961" w:rsidRDefault="00704DA7" w:rsidP="00D26A3F">
            <w:pPr>
              <w:pStyle w:val="GvdeMetni2"/>
              <w:spacing w:after="0"/>
              <w:rPr>
                <w:rFonts w:ascii="Times New Roman" w:hAnsi="Times New Roman"/>
              </w:rPr>
            </w:pPr>
          </w:p>
        </w:tc>
        <w:tc>
          <w:tcPr>
            <w:tcW w:w="851" w:type="dxa"/>
            <w:shd w:val="clear" w:color="auto" w:fill="auto"/>
          </w:tcPr>
          <w:p w:rsidR="00704DA7" w:rsidRPr="00431961" w:rsidRDefault="00704DA7" w:rsidP="00D26A3F">
            <w:pPr>
              <w:pStyle w:val="GvdeMetni2"/>
              <w:spacing w:after="0"/>
              <w:rPr>
                <w:rFonts w:ascii="Times New Roman" w:hAnsi="Times New Roman"/>
              </w:rPr>
            </w:pPr>
          </w:p>
        </w:tc>
        <w:tc>
          <w:tcPr>
            <w:tcW w:w="953" w:type="dxa"/>
            <w:shd w:val="clear" w:color="auto" w:fill="auto"/>
          </w:tcPr>
          <w:p w:rsidR="00704DA7" w:rsidRPr="00431961" w:rsidRDefault="00704DA7" w:rsidP="00D26A3F">
            <w:pPr>
              <w:pStyle w:val="GvdeMetni2"/>
              <w:spacing w:after="0"/>
              <w:rPr>
                <w:rFonts w:ascii="Times New Roman" w:hAnsi="Times New Roman"/>
              </w:rPr>
            </w:pPr>
          </w:p>
        </w:tc>
      </w:tr>
      <w:tr w:rsidR="00704DA7" w:rsidRPr="00431961" w:rsidTr="00FD1022">
        <w:trPr>
          <w:trHeight w:val="260"/>
        </w:trPr>
        <w:tc>
          <w:tcPr>
            <w:tcW w:w="992" w:type="dxa"/>
            <w:vAlign w:val="center"/>
          </w:tcPr>
          <w:p w:rsidR="00704DA7" w:rsidRPr="00431961" w:rsidRDefault="00704DA7" w:rsidP="00D26A3F">
            <w:pPr>
              <w:pStyle w:val="GvdeMetni2"/>
              <w:spacing w:after="0"/>
              <w:jc w:val="center"/>
              <w:rPr>
                <w:rFonts w:ascii="Times New Roman" w:hAnsi="Times New Roman"/>
                <w:b/>
              </w:rPr>
            </w:pPr>
            <w:r w:rsidRPr="00431961">
              <w:rPr>
                <w:rFonts w:ascii="Times New Roman" w:hAnsi="Times New Roman"/>
                <w:b/>
              </w:rPr>
              <w:lastRenderedPageBreak/>
              <w:t>11</w:t>
            </w:r>
          </w:p>
        </w:tc>
        <w:tc>
          <w:tcPr>
            <w:tcW w:w="9292" w:type="dxa"/>
            <w:shd w:val="clear" w:color="auto" w:fill="auto"/>
          </w:tcPr>
          <w:p w:rsidR="00704DA7" w:rsidRPr="00431961" w:rsidRDefault="00704DA7" w:rsidP="00D26A3F">
            <w:pPr>
              <w:shd w:val="clear" w:color="auto" w:fill="FFFFFF"/>
              <w:spacing w:after="0"/>
            </w:pPr>
            <w:r w:rsidRPr="00431961">
              <w:t>Yöneticiler, okulun vizyonunu, stratejilerini, iyileştirmeye açık alanlarını vs. çalışanlarla paylaşır.</w:t>
            </w:r>
          </w:p>
        </w:tc>
        <w:tc>
          <w:tcPr>
            <w:tcW w:w="1056" w:type="dxa"/>
            <w:shd w:val="clear" w:color="auto" w:fill="auto"/>
          </w:tcPr>
          <w:p w:rsidR="00704DA7" w:rsidRPr="00431961" w:rsidRDefault="00824A4A" w:rsidP="00D26A3F">
            <w:pPr>
              <w:pStyle w:val="GvdeMetni2"/>
              <w:spacing w:after="0"/>
              <w:rPr>
                <w:rFonts w:ascii="Times New Roman" w:hAnsi="Times New Roman"/>
              </w:rPr>
            </w:pPr>
            <w:r>
              <w:rPr>
                <w:rFonts w:ascii="Times New Roman" w:hAnsi="Times New Roman"/>
              </w:rPr>
              <w:t>87,5</w:t>
            </w:r>
          </w:p>
        </w:tc>
        <w:tc>
          <w:tcPr>
            <w:tcW w:w="708" w:type="dxa"/>
            <w:shd w:val="clear" w:color="auto" w:fill="auto"/>
          </w:tcPr>
          <w:p w:rsidR="00704DA7" w:rsidRPr="00431961" w:rsidRDefault="00824A4A" w:rsidP="00D26A3F">
            <w:pPr>
              <w:pStyle w:val="GvdeMetni2"/>
              <w:spacing w:after="0"/>
              <w:rPr>
                <w:rFonts w:ascii="Times New Roman" w:hAnsi="Times New Roman"/>
              </w:rPr>
            </w:pPr>
            <w:r>
              <w:rPr>
                <w:rFonts w:ascii="Times New Roman" w:hAnsi="Times New Roman"/>
              </w:rPr>
              <w:t>12,5</w:t>
            </w:r>
          </w:p>
        </w:tc>
        <w:tc>
          <w:tcPr>
            <w:tcW w:w="709" w:type="dxa"/>
            <w:shd w:val="clear" w:color="auto" w:fill="auto"/>
          </w:tcPr>
          <w:p w:rsidR="00704DA7" w:rsidRPr="00431961" w:rsidRDefault="00704DA7" w:rsidP="00D26A3F">
            <w:pPr>
              <w:pStyle w:val="GvdeMetni2"/>
              <w:spacing w:after="0"/>
              <w:rPr>
                <w:rFonts w:ascii="Times New Roman" w:hAnsi="Times New Roman"/>
              </w:rPr>
            </w:pPr>
          </w:p>
        </w:tc>
        <w:tc>
          <w:tcPr>
            <w:tcW w:w="851" w:type="dxa"/>
            <w:shd w:val="clear" w:color="auto" w:fill="auto"/>
          </w:tcPr>
          <w:p w:rsidR="00704DA7" w:rsidRPr="00431961" w:rsidRDefault="00704DA7" w:rsidP="00D26A3F">
            <w:pPr>
              <w:pStyle w:val="GvdeMetni2"/>
              <w:spacing w:after="0"/>
              <w:rPr>
                <w:rFonts w:ascii="Times New Roman" w:hAnsi="Times New Roman"/>
              </w:rPr>
            </w:pPr>
          </w:p>
        </w:tc>
        <w:tc>
          <w:tcPr>
            <w:tcW w:w="953" w:type="dxa"/>
            <w:shd w:val="clear" w:color="auto" w:fill="auto"/>
          </w:tcPr>
          <w:p w:rsidR="00704DA7" w:rsidRPr="00431961" w:rsidRDefault="00704DA7" w:rsidP="00D26A3F">
            <w:pPr>
              <w:pStyle w:val="GvdeMetni2"/>
              <w:spacing w:after="0"/>
              <w:rPr>
                <w:rFonts w:ascii="Times New Roman" w:hAnsi="Times New Roman"/>
              </w:rPr>
            </w:pPr>
          </w:p>
        </w:tc>
      </w:tr>
      <w:tr w:rsidR="00704DA7" w:rsidRPr="00431961" w:rsidTr="00FD1022">
        <w:trPr>
          <w:trHeight w:val="260"/>
        </w:trPr>
        <w:tc>
          <w:tcPr>
            <w:tcW w:w="992" w:type="dxa"/>
            <w:vAlign w:val="center"/>
          </w:tcPr>
          <w:p w:rsidR="00704DA7" w:rsidRPr="00431961" w:rsidRDefault="00704DA7" w:rsidP="00D26A3F">
            <w:pPr>
              <w:pStyle w:val="GvdeMetni2"/>
              <w:spacing w:after="0"/>
              <w:jc w:val="center"/>
              <w:rPr>
                <w:rFonts w:ascii="Times New Roman" w:hAnsi="Times New Roman"/>
                <w:b/>
              </w:rPr>
            </w:pPr>
            <w:r w:rsidRPr="00431961">
              <w:rPr>
                <w:rFonts w:ascii="Times New Roman" w:hAnsi="Times New Roman"/>
                <w:b/>
              </w:rPr>
              <w:t>12</w:t>
            </w:r>
          </w:p>
        </w:tc>
        <w:tc>
          <w:tcPr>
            <w:tcW w:w="9292" w:type="dxa"/>
            <w:shd w:val="clear" w:color="auto" w:fill="auto"/>
          </w:tcPr>
          <w:p w:rsidR="00704DA7" w:rsidRPr="00431961" w:rsidRDefault="00704DA7" w:rsidP="00D26A3F">
            <w:pPr>
              <w:pStyle w:val="GvdeMetni2"/>
              <w:spacing w:after="0"/>
              <w:rPr>
                <w:rFonts w:ascii="Times New Roman" w:hAnsi="Times New Roman"/>
              </w:rPr>
            </w:pPr>
            <w:r w:rsidRPr="00431961">
              <w:rPr>
                <w:rFonts w:ascii="Times New Roman" w:hAnsi="Times New Roman"/>
                <w:shd w:val="clear" w:color="auto" w:fill="FFFFFF"/>
              </w:rPr>
              <w:t>Okulumu</w:t>
            </w:r>
            <w:r>
              <w:rPr>
                <w:rFonts w:ascii="Times New Roman" w:hAnsi="Times New Roman"/>
                <w:shd w:val="clear" w:color="auto" w:fill="FFFFFF"/>
              </w:rPr>
              <w:t>zda sadece öğretmenlerin kullanımına tahsis edilmiş yerler yeterlidir.</w:t>
            </w:r>
          </w:p>
        </w:tc>
        <w:tc>
          <w:tcPr>
            <w:tcW w:w="1056" w:type="dxa"/>
            <w:shd w:val="clear" w:color="auto" w:fill="auto"/>
          </w:tcPr>
          <w:p w:rsidR="00704DA7" w:rsidRPr="00431961" w:rsidRDefault="00824A4A" w:rsidP="00D26A3F">
            <w:pPr>
              <w:pStyle w:val="GvdeMetni2"/>
              <w:spacing w:after="0"/>
              <w:rPr>
                <w:rFonts w:ascii="Times New Roman" w:hAnsi="Times New Roman"/>
              </w:rPr>
            </w:pPr>
            <w:r>
              <w:rPr>
                <w:rFonts w:ascii="Times New Roman" w:hAnsi="Times New Roman"/>
              </w:rPr>
              <w:t>62,5</w:t>
            </w:r>
          </w:p>
        </w:tc>
        <w:tc>
          <w:tcPr>
            <w:tcW w:w="708" w:type="dxa"/>
            <w:shd w:val="clear" w:color="auto" w:fill="auto"/>
          </w:tcPr>
          <w:p w:rsidR="00704DA7" w:rsidRPr="00431961" w:rsidRDefault="00824A4A" w:rsidP="00D26A3F">
            <w:pPr>
              <w:pStyle w:val="GvdeMetni2"/>
              <w:spacing w:after="0"/>
              <w:rPr>
                <w:rFonts w:ascii="Times New Roman" w:hAnsi="Times New Roman"/>
              </w:rPr>
            </w:pPr>
            <w:r>
              <w:rPr>
                <w:rFonts w:ascii="Times New Roman" w:hAnsi="Times New Roman"/>
              </w:rPr>
              <w:t>25</w:t>
            </w:r>
          </w:p>
        </w:tc>
        <w:tc>
          <w:tcPr>
            <w:tcW w:w="709" w:type="dxa"/>
            <w:shd w:val="clear" w:color="auto" w:fill="auto"/>
          </w:tcPr>
          <w:p w:rsidR="00704DA7" w:rsidRPr="00431961" w:rsidRDefault="00824A4A" w:rsidP="00D26A3F">
            <w:pPr>
              <w:pStyle w:val="GvdeMetni2"/>
              <w:spacing w:after="0"/>
              <w:rPr>
                <w:rFonts w:ascii="Times New Roman" w:hAnsi="Times New Roman"/>
              </w:rPr>
            </w:pPr>
            <w:r>
              <w:rPr>
                <w:rFonts w:ascii="Times New Roman" w:hAnsi="Times New Roman"/>
              </w:rPr>
              <w:t>12,5</w:t>
            </w:r>
          </w:p>
        </w:tc>
        <w:tc>
          <w:tcPr>
            <w:tcW w:w="851" w:type="dxa"/>
            <w:shd w:val="clear" w:color="auto" w:fill="auto"/>
          </w:tcPr>
          <w:p w:rsidR="00704DA7" w:rsidRPr="00431961" w:rsidRDefault="00704DA7" w:rsidP="00D26A3F">
            <w:pPr>
              <w:pStyle w:val="GvdeMetni2"/>
              <w:spacing w:after="0"/>
              <w:rPr>
                <w:rFonts w:ascii="Times New Roman" w:hAnsi="Times New Roman"/>
              </w:rPr>
            </w:pPr>
          </w:p>
        </w:tc>
        <w:tc>
          <w:tcPr>
            <w:tcW w:w="953" w:type="dxa"/>
            <w:shd w:val="clear" w:color="auto" w:fill="auto"/>
          </w:tcPr>
          <w:p w:rsidR="00704DA7" w:rsidRPr="00431961" w:rsidRDefault="00704DA7" w:rsidP="00D26A3F">
            <w:pPr>
              <w:pStyle w:val="GvdeMetni2"/>
              <w:spacing w:after="0"/>
              <w:rPr>
                <w:rFonts w:ascii="Times New Roman" w:hAnsi="Times New Roman"/>
              </w:rPr>
            </w:pPr>
          </w:p>
        </w:tc>
      </w:tr>
      <w:tr w:rsidR="00704DA7" w:rsidRPr="00431961" w:rsidTr="00FD1022">
        <w:trPr>
          <w:trHeight w:val="254"/>
        </w:trPr>
        <w:tc>
          <w:tcPr>
            <w:tcW w:w="992" w:type="dxa"/>
            <w:vAlign w:val="center"/>
          </w:tcPr>
          <w:p w:rsidR="00704DA7" w:rsidRPr="00431961" w:rsidRDefault="00704DA7" w:rsidP="00D26A3F">
            <w:pPr>
              <w:pStyle w:val="GvdeMetni2"/>
              <w:spacing w:after="0"/>
              <w:jc w:val="center"/>
              <w:rPr>
                <w:rFonts w:ascii="Times New Roman" w:hAnsi="Times New Roman"/>
                <w:b/>
              </w:rPr>
            </w:pPr>
            <w:r w:rsidRPr="00431961">
              <w:rPr>
                <w:rFonts w:ascii="Times New Roman" w:hAnsi="Times New Roman"/>
                <w:b/>
              </w:rPr>
              <w:t>13</w:t>
            </w:r>
          </w:p>
        </w:tc>
        <w:tc>
          <w:tcPr>
            <w:tcW w:w="9292" w:type="dxa"/>
            <w:shd w:val="clear" w:color="auto" w:fill="auto"/>
          </w:tcPr>
          <w:p w:rsidR="00704DA7" w:rsidRPr="00431961" w:rsidRDefault="00704DA7" w:rsidP="00D26A3F">
            <w:pPr>
              <w:shd w:val="clear" w:color="auto" w:fill="FFFFFF"/>
              <w:spacing w:after="0"/>
            </w:pPr>
            <w:r>
              <w:t>Alanıma ilişkin yenilik ve gelişmeleri takip eder ve kendimi güncellerim.</w:t>
            </w:r>
          </w:p>
        </w:tc>
        <w:tc>
          <w:tcPr>
            <w:tcW w:w="1056" w:type="dxa"/>
            <w:shd w:val="clear" w:color="auto" w:fill="auto"/>
          </w:tcPr>
          <w:p w:rsidR="00704DA7" w:rsidRPr="00431961" w:rsidRDefault="001761DE" w:rsidP="00D26A3F">
            <w:pPr>
              <w:pStyle w:val="GvdeMetni2"/>
              <w:spacing w:after="0"/>
              <w:rPr>
                <w:rFonts w:ascii="Times New Roman" w:hAnsi="Times New Roman"/>
              </w:rPr>
            </w:pPr>
            <w:r>
              <w:rPr>
                <w:rFonts w:ascii="Times New Roman" w:hAnsi="Times New Roman"/>
              </w:rPr>
              <w:t>75</w:t>
            </w:r>
          </w:p>
        </w:tc>
        <w:tc>
          <w:tcPr>
            <w:tcW w:w="708" w:type="dxa"/>
            <w:shd w:val="clear" w:color="auto" w:fill="auto"/>
          </w:tcPr>
          <w:p w:rsidR="00704DA7" w:rsidRPr="00431961" w:rsidRDefault="001761DE" w:rsidP="00D26A3F">
            <w:pPr>
              <w:pStyle w:val="GvdeMetni2"/>
              <w:spacing w:after="0"/>
              <w:rPr>
                <w:rFonts w:ascii="Times New Roman" w:hAnsi="Times New Roman"/>
              </w:rPr>
            </w:pPr>
            <w:r>
              <w:rPr>
                <w:rFonts w:ascii="Times New Roman" w:hAnsi="Times New Roman"/>
              </w:rPr>
              <w:t>25</w:t>
            </w:r>
          </w:p>
        </w:tc>
        <w:tc>
          <w:tcPr>
            <w:tcW w:w="709" w:type="dxa"/>
            <w:shd w:val="clear" w:color="auto" w:fill="auto"/>
          </w:tcPr>
          <w:p w:rsidR="00704DA7" w:rsidRPr="00431961" w:rsidRDefault="00704DA7" w:rsidP="00D26A3F">
            <w:pPr>
              <w:pStyle w:val="GvdeMetni2"/>
              <w:spacing w:after="0"/>
              <w:rPr>
                <w:rFonts w:ascii="Times New Roman" w:hAnsi="Times New Roman"/>
              </w:rPr>
            </w:pPr>
          </w:p>
        </w:tc>
        <w:tc>
          <w:tcPr>
            <w:tcW w:w="851" w:type="dxa"/>
            <w:shd w:val="clear" w:color="auto" w:fill="auto"/>
          </w:tcPr>
          <w:p w:rsidR="00704DA7" w:rsidRPr="00431961" w:rsidRDefault="00704DA7" w:rsidP="00D26A3F">
            <w:pPr>
              <w:pStyle w:val="GvdeMetni2"/>
              <w:spacing w:after="0"/>
              <w:rPr>
                <w:rFonts w:ascii="Times New Roman" w:hAnsi="Times New Roman"/>
              </w:rPr>
            </w:pPr>
          </w:p>
        </w:tc>
        <w:tc>
          <w:tcPr>
            <w:tcW w:w="953" w:type="dxa"/>
            <w:shd w:val="clear" w:color="auto" w:fill="auto"/>
          </w:tcPr>
          <w:p w:rsidR="00704DA7" w:rsidRPr="00431961" w:rsidRDefault="00704DA7" w:rsidP="00D26A3F">
            <w:pPr>
              <w:pStyle w:val="GvdeMetni2"/>
              <w:spacing w:after="0"/>
              <w:rPr>
                <w:rFonts w:ascii="Times New Roman" w:hAnsi="Times New Roman"/>
              </w:rPr>
            </w:pPr>
          </w:p>
        </w:tc>
      </w:tr>
    </w:tbl>
    <w:p w:rsidR="00D52D28" w:rsidRDefault="00D52D28" w:rsidP="00373590">
      <w:pPr>
        <w:pStyle w:val="Balk3"/>
        <w:rPr>
          <w:szCs w:val="24"/>
        </w:rPr>
      </w:pPr>
    </w:p>
    <w:p w:rsidR="00D52D28" w:rsidRPr="00D52D28" w:rsidRDefault="00D52D28" w:rsidP="00D52D28"/>
    <w:p w:rsidR="00D52D28" w:rsidRDefault="00D52D28" w:rsidP="00373590">
      <w:pPr>
        <w:pStyle w:val="Balk3"/>
        <w:rPr>
          <w:szCs w:val="24"/>
        </w:rPr>
      </w:pPr>
    </w:p>
    <w:p w:rsidR="00D52D28" w:rsidRDefault="00D52D28" w:rsidP="00373590">
      <w:pPr>
        <w:pStyle w:val="Balk3"/>
        <w:rPr>
          <w:szCs w:val="24"/>
        </w:rPr>
      </w:pPr>
    </w:p>
    <w:p w:rsidR="00D52D28" w:rsidRDefault="00D52D28" w:rsidP="00373590">
      <w:pPr>
        <w:pStyle w:val="Balk3"/>
        <w:rPr>
          <w:szCs w:val="24"/>
        </w:rPr>
      </w:pPr>
    </w:p>
    <w:p w:rsidR="00461E9F" w:rsidRDefault="00461E9F" w:rsidP="00461E9F"/>
    <w:p w:rsidR="00461E9F" w:rsidRPr="00461E9F" w:rsidRDefault="00461E9F" w:rsidP="00461E9F"/>
    <w:p w:rsidR="0021487C" w:rsidRDefault="0021487C" w:rsidP="0021487C"/>
    <w:p w:rsidR="004406F4" w:rsidRDefault="004406F4" w:rsidP="0021487C"/>
    <w:p w:rsidR="004406F4" w:rsidRDefault="004406F4" w:rsidP="0021487C"/>
    <w:p w:rsidR="004406F4" w:rsidRPr="0021487C" w:rsidRDefault="004406F4" w:rsidP="0021487C"/>
    <w:p w:rsidR="00373590" w:rsidRDefault="00373590" w:rsidP="00373590">
      <w:pPr>
        <w:pStyle w:val="Balk3"/>
        <w:rPr>
          <w:szCs w:val="24"/>
        </w:rPr>
      </w:pPr>
      <w:r>
        <w:rPr>
          <w:szCs w:val="24"/>
        </w:rPr>
        <w:lastRenderedPageBreak/>
        <w:t>Veli Anketi Sonuçları:</w:t>
      </w:r>
    </w:p>
    <w:tbl>
      <w:tblPr>
        <w:tblW w:w="1456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9292"/>
        <w:gridCol w:w="1056"/>
        <w:gridCol w:w="708"/>
        <w:gridCol w:w="709"/>
        <w:gridCol w:w="851"/>
        <w:gridCol w:w="953"/>
      </w:tblGrid>
      <w:tr w:rsidR="00704DA7" w:rsidRPr="00431961" w:rsidTr="00FD1022">
        <w:trPr>
          <w:trHeight w:val="260"/>
        </w:trPr>
        <w:tc>
          <w:tcPr>
            <w:tcW w:w="992" w:type="dxa"/>
            <w:vMerge w:val="restart"/>
            <w:vAlign w:val="center"/>
          </w:tcPr>
          <w:p w:rsidR="00704DA7" w:rsidRPr="00431961" w:rsidRDefault="00704DA7" w:rsidP="00FD1022">
            <w:pPr>
              <w:pStyle w:val="GvdeMetni2"/>
              <w:jc w:val="center"/>
              <w:rPr>
                <w:rFonts w:ascii="Times New Roman" w:hAnsi="Times New Roman"/>
                <w:b/>
              </w:rPr>
            </w:pPr>
            <w:r w:rsidRPr="00431961">
              <w:rPr>
                <w:rFonts w:ascii="Times New Roman" w:hAnsi="Times New Roman"/>
                <w:b/>
              </w:rPr>
              <w:t>Sıra No</w:t>
            </w:r>
          </w:p>
        </w:tc>
        <w:tc>
          <w:tcPr>
            <w:tcW w:w="9292" w:type="dxa"/>
            <w:vMerge w:val="restart"/>
            <w:shd w:val="clear" w:color="auto" w:fill="auto"/>
            <w:vAlign w:val="center"/>
          </w:tcPr>
          <w:p w:rsidR="00704DA7" w:rsidRPr="00431961" w:rsidRDefault="00704DA7" w:rsidP="00FD1022">
            <w:pPr>
              <w:pStyle w:val="GvdeMetni2"/>
              <w:jc w:val="center"/>
              <w:rPr>
                <w:rFonts w:ascii="Times New Roman" w:hAnsi="Times New Roman"/>
                <w:b/>
              </w:rPr>
            </w:pPr>
            <w:r w:rsidRPr="00431961">
              <w:rPr>
                <w:rFonts w:ascii="Times New Roman" w:hAnsi="Times New Roman"/>
                <w:b/>
              </w:rPr>
              <w:t>MADDELER</w:t>
            </w:r>
          </w:p>
        </w:tc>
        <w:tc>
          <w:tcPr>
            <w:tcW w:w="4277" w:type="dxa"/>
            <w:gridSpan w:val="5"/>
            <w:shd w:val="clear" w:color="auto" w:fill="auto"/>
          </w:tcPr>
          <w:p w:rsidR="00704DA7" w:rsidRPr="00431961" w:rsidRDefault="00704DA7" w:rsidP="00FD1022">
            <w:pPr>
              <w:pStyle w:val="GvdeMetni2"/>
              <w:jc w:val="center"/>
              <w:rPr>
                <w:rFonts w:ascii="Times New Roman" w:hAnsi="Times New Roman"/>
                <w:b/>
              </w:rPr>
            </w:pPr>
            <w:r w:rsidRPr="00431961">
              <w:rPr>
                <w:rFonts w:ascii="Times New Roman" w:hAnsi="Times New Roman"/>
                <w:b/>
              </w:rPr>
              <w:t>KATILMA DERECESİ</w:t>
            </w:r>
          </w:p>
        </w:tc>
      </w:tr>
      <w:tr w:rsidR="00704DA7" w:rsidRPr="00431961" w:rsidTr="00FD1022">
        <w:trPr>
          <w:cantSplit/>
          <w:trHeight w:val="1807"/>
        </w:trPr>
        <w:tc>
          <w:tcPr>
            <w:tcW w:w="992" w:type="dxa"/>
            <w:vMerge/>
          </w:tcPr>
          <w:p w:rsidR="00704DA7" w:rsidRPr="00431961" w:rsidRDefault="00704DA7" w:rsidP="00FD1022">
            <w:pPr>
              <w:pStyle w:val="GvdeMetni2"/>
              <w:rPr>
                <w:rFonts w:ascii="Times New Roman" w:hAnsi="Times New Roman"/>
                <w:b/>
              </w:rPr>
            </w:pPr>
          </w:p>
        </w:tc>
        <w:tc>
          <w:tcPr>
            <w:tcW w:w="9292" w:type="dxa"/>
            <w:vMerge/>
            <w:shd w:val="clear" w:color="auto" w:fill="auto"/>
          </w:tcPr>
          <w:p w:rsidR="00704DA7" w:rsidRPr="00431961" w:rsidRDefault="00704DA7" w:rsidP="00FD1022">
            <w:pPr>
              <w:pStyle w:val="GvdeMetni2"/>
              <w:rPr>
                <w:rFonts w:ascii="Times New Roman" w:hAnsi="Times New Roman"/>
                <w:b/>
              </w:rPr>
            </w:pPr>
          </w:p>
        </w:tc>
        <w:tc>
          <w:tcPr>
            <w:tcW w:w="1056" w:type="dxa"/>
            <w:shd w:val="clear" w:color="auto" w:fill="auto"/>
            <w:textDirection w:val="tbRl"/>
          </w:tcPr>
          <w:p w:rsidR="00704DA7" w:rsidRPr="00431961" w:rsidRDefault="00704DA7" w:rsidP="00FD1022">
            <w:pPr>
              <w:pStyle w:val="GvdeMetni2"/>
              <w:ind w:left="113" w:right="113"/>
              <w:rPr>
                <w:rFonts w:ascii="Times New Roman" w:hAnsi="Times New Roman"/>
                <w:b/>
              </w:rPr>
            </w:pPr>
            <w:r w:rsidRPr="00431961">
              <w:rPr>
                <w:rFonts w:ascii="Times New Roman" w:hAnsi="Times New Roman"/>
                <w:b/>
              </w:rPr>
              <w:t>Kesinlikle Katılıyorum</w:t>
            </w:r>
          </w:p>
        </w:tc>
        <w:tc>
          <w:tcPr>
            <w:tcW w:w="708" w:type="dxa"/>
            <w:shd w:val="clear" w:color="auto" w:fill="auto"/>
            <w:textDirection w:val="tbRl"/>
          </w:tcPr>
          <w:p w:rsidR="00704DA7" w:rsidRPr="00431961" w:rsidRDefault="00704DA7" w:rsidP="00FD1022">
            <w:pPr>
              <w:pStyle w:val="GvdeMetni2"/>
              <w:ind w:left="113" w:right="113"/>
              <w:rPr>
                <w:rFonts w:ascii="Times New Roman" w:hAnsi="Times New Roman"/>
                <w:b/>
              </w:rPr>
            </w:pPr>
            <w:r w:rsidRPr="00431961">
              <w:rPr>
                <w:rFonts w:ascii="Times New Roman" w:hAnsi="Times New Roman"/>
                <w:b/>
              </w:rPr>
              <w:t>Katılıyorum</w:t>
            </w:r>
          </w:p>
        </w:tc>
        <w:tc>
          <w:tcPr>
            <w:tcW w:w="709" w:type="dxa"/>
            <w:shd w:val="clear" w:color="auto" w:fill="auto"/>
            <w:textDirection w:val="tbRl"/>
          </w:tcPr>
          <w:p w:rsidR="00704DA7" w:rsidRPr="00431961" w:rsidRDefault="00704DA7" w:rsidP="00FD1022">
            <w:pPr>
              <w:pStyle w:val="GvdeMetni2"/>
              <w:ind w:left="113" w:right="113"/>
              <w:rPr>
                <w:rFonts w:ascii="Times New Roman" w:hAnsi="Times New Roman"/>
                <w:b/>
              </w:rPr>
            </w:pPr>
            <w:r w:rsidRPr="00431961">
              <w:rPr>
                <w:rFonts w:ascii="Times New Roman" w:hAnsi="Times New Roman"/>
                <w:b/>
              </w:rPr>
              <w:t>Kararsızım</w:t>
            </w:r>
          </w:p>
        </w:tc>
        <w:tc>
          <w:tcPr>
            <w:tcW w:w="851" w:type="dxa"/>
            <w:shd w:val="clear" w:color="auto" w:fill="auto"/>
            <w:textDirection w:val="tbRl"/>
          </w:tcPr>
          <w:p w:rsidR="00704DA7" w:rsidRPr="00431961" w:rsidRDefault="00704DA7" w:rsidP="00FD1022">
            <w:pPr>
              <w:pStyle w:val="GvdeMetni2"/>
              <w:ind w:left="113" w:right="113"/>
              <w:rPr>
                <w:rFonts w:ascii="Times New Roman" w:hAnsi="Times New Roman"/>
                <w:b/>
              </w:rPr>
            </w:pPr>
            <w:r w:rsidRPr="00431961">
              <w:rPr>
                <w:rFonts w:ascii="Times New Roman" w:hAnsi="Times New Roman"/>
                <w:b/>
              </w:rPr>
              <w:t>Kısmen Katılıyorum</w:t>
            </w:r>
          </w:p>
        </w:tc>
        <w:tc>
          <w:tcPr>
            <w:tcW w:w="953" w:type="dxa"/>
            <w:shd w:val="clear" w:color="auto" w:fill="auto"/>
            <w:textDirection w:val="tbRl"/>
          </w:tcPr>
          <w:p w:rsidR="00704DA7" w:rsidRPr="00431961" w:rsidRDefault="00704DA7" w:rsidP="00FD1022">
            <w:pPr>
              <w:pStyle w:val="GvdeMetni2"/>
              <w:ind w:left="113" w:right="113"/>
              <w:rPr>
                <w:rFonts w:ascii="Times New Roman" w:hAnsi="Times New Roman"/>
                <w:b/>
              </w:rPr>
            </w:pPr>
            <w:r w:rsidRPr="00431961">
              <w:rPr>
                <w:rFonts w:ascii="Times New Roman" w:hAnsi="Times New Roman"/>
                <w:b/>
              </w:rPr>
              <w:t>Katılmıyoru</w:t>
            </w:r>
            <w:r>
              <w:rPr>
                <w:rFonts w:ascii="Times New Roman" w:hAnsi="Times New Roman"/>
                <w:b/>
              </w:rPr>
              <w:t>m</w:t>
            </w:r>
          </w:p>
        </w:tc>
      </w:tr>
      <w:tr w:rsidR="00704DA7" w:rsidRPr="00431961" w:rsidTr="004406F4">
        <w:trPr>
          <w:trHeight w:val="906"/>
        </w:trPr>
        <w:tc>
          <w:tcPr>
            <w:tcW w:w="992" w:type="dxa"/>
            <w:vAlign w:val="center"/>
          </w:tcPr>
          <w:p w:rsidR="00704DA7" w:rsidRPr="00431961" w:rsidRDefault="00704DA7" w:rsidP="004406F4">
            <w:pPr>
              <w:pStyle w:val="GvdeMetni2"/>
              <w:rPr>
                <w:rFonts w:ascii="Times New Roman" w:hAnsi="Times New Roman"/>
                <w:b/>
              </w:rPr>
            </w:pPr>
            <w:r w:rsidRPr="00431961">
              <w:rPr>
                <w:rFonts w:ascii="Times New Roman" w:hAnsi="Times New Roman"/>
                <w:b/>
              </w:rPr>
              <w:t>1</w:t>
            </w:r>
          </w:p>
        </w:tc>
        <w:tc>
          <w:tcPr>
            <w:tcW w:w="9292" w:type="dxa"/>
            <w:shd w:val="clear" w:color="auto" w:fill="auto"/>
            <w:vAlign w:val="center"/>
          </w:tcPr>
          <w:p w:rsidR="00704DA7" w:rsidRPr="00BE22A7" w:rsidRDefault="00704DA7" w:rsidP="004406F4">
            <w:r w:rsidRPr="00BE22A7">
              <w:t>İhti</w:t>
            </w:r>
            <w:r>
              <w:t xml:space="preserve">yaç duyduğumda okul çalışanlarıyla </w:t>
            </w:r>
            <w:r w:rsidRPr="00BE22A7">
              <w:t>rahatlıkla görüşebiliyorum.</w:t>
            </w:r>
          </w:p>
        </w:tc>
        <w:tc>
          <w:tcPr>
            <w:tcW w:w="1056" w:type="dxa"/>
            <w:shd w:val="clear" w:color="auto" w:fill="auto"/>
            <w:vAlign w:val="center"/>
          </w:tcPr>
          <w:p w:rsidR="00704DA7" w:rsidRPr="00431961" w:rsidRDefault="00D52D28" w:rsidP="004406F4">
            <w:pPr>
              <w:pStyle w:val="GvdeMetni2"/>
              <w:rPr>
                <w:rFonts w:ascii="Times New Roman" w:hAnsi="Times New Roman"/>
              </w:rPr>
            </w:pPr>
            <w:r>
              <w:rPr>
                <w:rFonts w:ascii="Times New Roman" w:hAnsi="Times New Roman"/>
              </w:rPr>
              <w:t>88,9</w:t>
            </w:r>
          </w:p>
        </w:tc>
        <w:tc>
          <w:tcPr>
            <w:tcW w:w="708" w:type="dxa"/>
            <w:shd w:val="clear" w:color="auto" w:fill="auto"/>
            <w:vAlign w:val="center"/>
          </w:tcPr>
          <w:p w:rsidR="00704DA7" w:rsidRPr="00431961" w:rsidRDefault="00D52D28" w:rsidP="004406F4">
            <w:pPr>
              <w:pStyle w:val="GvdeMetni2"/>
              <w:rPr>
                <w:rFonts w:ascii="Times New Roman" w:hAnsi="Times New Roman"/>
              </w:rPr>
            </w:pPr>
            <w:r>
              <w:rPr>
                <w:rFonts w:ascii="Times New Roman" w:hAnsi="Times New Roman"/>
              </w:rPr>
              <w:t>11,1</w:t>
            </w:r>
          </w:p>
        </w:tc>
        <w:tc>
          <w:tcPr>
            <w:tcW w:w="709" w:type="dxa"/>
            <w:shd w:val="clear" w:color="auto" w:fill="auto"/>
            <w:vAlign w:val="center"/>
          </w:tcPr>
          <w:p w:rsidR="00704DA7" w:rsidRPr="00431961" w:rsidRDefault="00704DA7" w:rsidP="004406F4">
            <w:pPr>
              <w:pStyle w:val="GvdeMetni2"/>
              <w:rPr>
                <w:rFonts w:ascii="Times New Roman" w:hAnsi="Times New Roman"/>
              </w:rPr>
            </w:pPr>
          </w:p>
        </w:tc>
        <w:tc>
          <w:tcPr>
            <w:tcW w:w="851" w:type="dxa"/>
            <w:shd w:val="clear" w:color="auto" w:fill="auto"/>
            <w:vAlign w:val="center"/>
          </w:tcPr>
          <w:p w:rsidR="00704DA7" w:rsidRPr="00431961" w:rsidRDefault="00704DA7" w:rsidP="004406F4">
            <w:pPr>
              <w:pStyle w:val="GvdeMetni2"/>
              <w:rPr>
                <w:rFonts w:ascii="Times New Roman" w:hAnsi="Times New Roman"/>
              </w:rPr>
            </w:pPr>
          </w:p>
        </w:tc>
        <w:tc>
          <w:tcPr>
            <w:tcW w:w="953" w:type="dxa"/>
            <w:shd w:val="clear" w:color="auto" w:fill="auto"/>
            <w:vAlign w:val="center"/>
          </w:tcPr>
          <w:p w:rsidR="00704DA7" w:rsidRPr="00431961" w:rsidRDefault="00704DA7" w:rsidP="004406F4">
            <w:pPr>
              <w:pStyle w:val="GvdeMetni2"/>
              <w:rPr>
                <w:rFonts w:ascii="Times New Roman" w:hAnsi="Times New Roman"/>
              </w:rPr>
            </w:pPr>
          </w:p>
        </w:tc>
      </w:tr>
      <w:tr w:rsidR="00704DA7" w:rsidRPr="00431961" w:rsidTr="004406F4">
        <w:trPr>
          <w:trHeight w:val="906"/>
        </w:trPr>
        <w:tc>
          <w:tcPr>
            <w:tcW w:w="992" w:type="dxa"/>
            <w:vAlign w:val="center"/>
          </w:tcPr>
          <w:p w:rsidR="00704DA7" w:rsidRPr="00431961" w:rsidRDefault="00704DA7" w:rsidP="004406F4">
            <w:pPr>
              <w:pStyle w:val="GvdeMetni2"/>
              <w:rPr>
                <w:rFonts w:ascii="Times New Roman" w:hAnsi="Times New Roman"/>
                <w:b/>
              </w:rPr>
            </w:pPr>
            <w:r w:rsidRPr="00431961">
              <w:rPr>
                <w:rFonts w:ascii="Times New Roman" w:hAnsi="Times New Roman"/>
                <w:b/>
              </w:rPr>
              <w:t>2</w:t>
            </w:r>
          </w:p>
        </w:tc>
        <w:tc>
          <w:tcPr>
            <w:tcW w:w="9292" w:type="dxa"/>
            <w:shd w:val="clear" w:color="auto" w:fill="auto"/>
            <w:vAlign w:val="center"/>
          </w:tcPr>
          <w:p w:rsidR="00704DA7" w:rsidRPr="00BE22A7" w:rsidRDefault="00704DA7" w:rsidP="004406F4">
            <w:r w:rsidRPr="00BE22A7">
              <w:t xml:space="preserve">Bizi ilgilendiren okul duyurularını zamanında öğreniyorum. </w:t>
            </w:r>
          </w:p>
        </w:tc>
        <w:tc>
          <w:tcPr>
            <w:tcW w:w="1056" w:type="dxa"/>
            <w:shd w:val="clear" w:color="auto" w:fill="auto"/>
            <w:vAlign w:val="center"/>
          </w:tcPr>
          <w:p w:rsidR="00704DA7" w:rsidRPr="00431961" w:rsidRDefault="003E5B9C" w:rsidP="004406F4">
            <w:pPr>
              <w:pStyle w:val="GvdeMetni2"/>
              <w:rPr>
                <w:rFonts w:ascii="Times New Roman" w:hAnsi="Times New Roman"/>
              </w:rPr>
            </w:pPr>
            <w:r>
              <w:rPr>
                <w:rFonts w:ascii="Times New Roman" w:hAnsi="Times New Roman"/>
              </w:rPr>
              <w:t>88,9</w:t>
            </w:r>
          </w:p>
        </w:tc>
        <w:tc>
          <w:tcPr>
            <w:tcW w:w="708" w:type="dxa"/>
            <w:shd w:val="clear" w:color="auto" w:fill="auto"/>
            <w:vAlign w:val="center"/>
          </w:tcPr>
          <w:p w:rsidR="00704DA7" w:rsidRPr="00431961" w:rsidRDefault="00704DA7" w:rsidP="004406F4">
            <w:pPr>
              <w:pStyle w:val="GvdeMetni2"/>
              <w:rPr>
                <w:rFonts w:ascii="Times New Roman" w:hAnsi="Times New Roman"/>
              </w:rPr>
            </w:pPr>
          </w:p>
        </w:tc>
        <w:tc>
          <w:tcPr>
            <w:tcW w:w="709" w:type="dxa"/>
            <w:shd w:val="clear" w:color="auto" w:fill="auto"/>
            <w:vAlign w:val="center"/>
          </w:tcPr>
          <w:p w:rsidR="00704DA7" w:rsidRPr="00431961" w:rsidRDefault="00704DA7" w:rsidP="004406F4">
            <w:pPr>
              <w:pStyle w:val="GvdeMetni2"/>
              <w:rPr>
                <w:rFonts w:ascii="Times New Roman" w:hAnsi="Times New Roman"/>
              </w:rPr>
            </w:pPr>
          </w:p>
        </w:tc>
        <w:tc>
          <w:tcPr>
            <w:tcW w:w="851" w:type="dxa"/>
            <w:shd w:val="clear" w:color="auto" w:fill="auto"/>
            <w:vAlign w:val="center"/>
          </w:tcPr>
          <w:p w:rsidR="00704DA7" w:rsidRPr="00431961" w:rsidRDefault="003E5B9C" w:rsidP="004406F4">
            <w:pPr>
              <w:pStyle w:val="GvdeMetni2"/>
              <w:rPr>
                <w:rFonts w:ascii="Times New Roman" w:hAnsi="Times New Roman"/>
              </w:rPr>
            </w:pPr>
            <w:r>
              <w:rPr>
                <w:rFonts w:ascii="Times New Roman" w:hAnsi="Times New Roman"/>
              </w:rPr>
              <w:t>11,1</w:t>
            </w:r>
          </w:p>
        </w:tc>
        <w:tc>
          <w:tcPr>
            <w:tcW w:w="953" w:type="dxa"/>
            <w:shd w:val="clear" w:color="auto" w:fill="auto"/>
            <w:vAlign w:val="center"/>
          </w:tcPr>
          <w:p w:rsidR="00704DA7" w:rsidRPr="00431961" w:rsidRDefault="00704DA7" w:rsidP="004406F4">
            <w:pPr>
              <w:pStyle w:val="GvdeMetni2"/>
              <w:rPr>
                <w:rFonts w:ascii="Times New Roman" w:hAnsi="Times New Roman"/>
              </w:rPr>
            </w:pPr>
          </w:p>
        </w:tc>
      </w:tr>
      <w:tr w:rsidR="00704DA7" w:rsidRPr="00431961" w:rsidTr="004406F4">
        <w:trPr>
          <w:trHeight w:val="906"/>
        </w:trPr>
        <w:tc>
          <w:tcPr>
            <w:tcW w:w="992" w:type="dxa"/>
            <w:vAlign w:val="center"/>
          </w:tcPr>
          <w:p w:rsidR="00704DA7" w:rsidRPr="00431961" w:rsidRDefault="00704DA7" w:rsidP="004406F4">
            <w:pPr>
              <w:pStyle w:val="GvdeMetni2"/>
              <w:rPr>
                <w:rFonts w:ascii="Times New Roman" w:hAnsi="Times New Roman"/>
                <w:b/>
              </w:rPr>
            </w:pPr>
            <w:r w:rsidRPr="00431961">
              <w:rPr>
                <w:rFonts w:ascii="Times New Roman" w:hAnsi="Times New Roman"/>
                <w:b/>
              </w:rPr>
              <w:t>3</w:t>
            </w:r>
          </w:p>
        </w:tc>
        <w:tc>
          <w:tcPr>
            <w:tcW w:w="9292" w:type="dxa"/>
            <w:shd w:val="clear" w:color="auto" w:fill="auto"/>
            <w:vAlign w:val="center"/>
          </w:tcPr>
          <w:p w:rsidR="00704DA7" w:rsidRPr="00BE22A7" w:rsidRDefault="00704DA7" w:rsidP="004406F4">
            <w:r>
              <w:t xml:space="preserve">Öğrencimle ilgili </w:t>
            </w:r>
            <w:r w:rsidRPr="00BE22A7">
              <w:t>konularda</w:t>
            </w:r>
            <w:r>
              <w:t xml:space="preserve"> okulda</w:t>
            </w:r>
            <w:r w:rsidRPr="00BE22A7">
              <w:t xml:space="preserve"> rehberlik hizmeti al</w:t>
            </w:r>
            <w:r>
              <w:t>abiliyorum.</w:t>
            </w:r>
          </w:p>
        </w:tc>
        <w:tc>
          <w:tcPr>
            <w:tcW w:w="1056" w:type="dxa"/>
            <w:shd w:val="clear" w:color="auto" w:fill="auto"/>
            <w:vAlign w:val="center"/>
          </w:tcPr>
          <w:p w:rsidR="00704DA7" w:rsidRPr="00431961" w:rsidRDefault="003E5B9C" w:rsidP="004406F4">
            <w:pPr>
              <w:pStyle w:val="GvdeMetni2"/>
              <w:rPr>
                <w:rFonts w:ascii="Times New Roman" w:hAnsi="Times New Roman"/>
              </w:rPr>
            </w:pPr>
            <w:r>
              <w:rPr>
                <w:rFonts w:ascii="Times New Roman" w:hAnsi="Times New Roman"/>
              </w:rPr>
              <w:t>88,9</w:t>
            </w:r>
          </w:p>
        </w:tc>
        <w:tc>
          <w:tcPr>
            <w:tcW w:w="708" w:type="dxa"/>
            <w:shd w:val="clear" w:color="auto" w:fill="auto"/>
            <w:vAlign w:val="center"/>
          </w:tcPr>
          <w:p w:rsidR="00704DA7" w:rsidRPr="00431961" w:rsidRDefault="003E5B9C" w:rsidP="004406F4">
            <w:pPr>
              <w:pStyle w:val="GvdeMetni2"/>
              <w:rPr>
                <w:rFonts w:ascii="Times New Roman" w:hAnsi="Times New Roman"/>
              </w:rPr>
            </w:pPr>
            <w:r>
              <w:rPr>
                <w:rFonts w:ascii="Times New Roman" w:hAnsi="Times New Roman"/>
              </w:rPr>
              <w:t>11,1</w:t>
            </w:r>
          </w:p>
        </w:tc>
        <w:tc>
          <w:tcPr>
            <w:tcW w:w="709" w:type="dxa"/>
            <w:shd w:val="clear" w:color="auto" w:fill="auto"/>
            <w:vAlign w:val="center"/>
          </w:tcPr>
          <w:p w:rsidR="00704DA7" w:rsidRPr="00431961" w:rsidRDefault="00704DA7" w:rsidP="004406F4">
            <w:pPr>
              <w:pStyle w:val="GvdeMetni2"/>
              <w:rPr>
                <w:rFonts w:ascii="Times New Roman" w:hAnsi="Times New Roman"/>
              </w:rPr>
            </w:pPr>
          </w:p>
        </w:tc>
        <w:tc>
          <w:tcPr>
            <w:tcW w:w="851" w:type="dxa"/>
            <w:shd w:val="clear" w:color="auto" w:fill="auto"/>
            <w:vAlign w:val="center"/>
          </w:tcPr>
          <w:p w:rsidR="00704DA7" w:rsidRPr="00431961" w:rsidRDefault="00704DA7" w:rsidP="004406F4">
            <w:pPr>
              <w:pStyle w:val="GvdeMetni2"/>
              <w:rPr>
                <w:rFonts w:ascii="Times New Roman" w:hAnsi="Times New Roman"/>
              </w:rPr>
            </w:pPr>
          </w:p>
        </w:tc>
        <w:tc>
          <w:tcPr>
            <w:tcW w:w="953" w:type="dxa"/>
            <w:shd w:val="clear" w:color="auto" w:fill="auto"/>
            <w:vAlign w:val="center"/>
          </w:tcPr>
          <w:p w:rsidR="00704DA7" w:rsidRPr="00431961" w:rsidRDefault="00704DA7" w:rsidP="004406F4">
            <w:pPr>
              <w:pStyle w:val="GvdeMetni2"/>
              <w:rPr>
                <w:rFonts w:ascii="Times New Roman" w:hAnsi="Times New Roman"/>
              </w:rPr>
            </w:pPr>
          </w:p>
        </w:tc>
      </w:tr>
      <w:tr w:rsidR="00704DA7" w:rsidRPr="00431961" w:rsidTr="004406F4">
        <w:trPr>
          <w:trHeight w:val="906"/>
        </w:trPr>
        <w:tc>
          <w:tcPr>
            <w:tcW w:w="992" w:type="dxa"/>
            <w:vAlign w:val="center"/>
          </w:tcPr>
          <w:p w:rsidR="00704DA7" w:rsidRPr="00431961" w:rsidRDefault="00704DA7" w:rsidP="004406F4">
            <w:pPr>
              <w:pStyle w:val="GvdeMetni2"/>
              <w:rPr>
                <w:rFonts w:ascii="Times New Roman" w:hAnsi="Times New Roman"/>
                <w:b/>
              </w:rPr>
            </w:pPr>
            <w:r w:rsidRPr="00431961">
              <w:rPr>
                <w:rFonts w:ascii="Times New Roman" w:hAnsi="Times New Roman"/>
                <w:b/>
              </w:rPr>
              <w:t>4</w:t>
            </w:r>
          </w:p>
        </w:tc>
        <w:tc>
          <w:tcPr>
            <w:tcW w:w="9292" w:type="dxa"/>
            <w:shd w:val="clear" w:color="auto" w:fill="auto"/>
            <w:vAlign w:val="center"/>
          </w:tcPr>
          <w:p w:rsidR="00704DA7" w:rsidRPr="00BE22A7" w:rsidRDefault="00704DA7" w:rsidP="004406F4">
            <w:r w:rsidRPr="00BE22A7">
              <w:t xml:space="preserve">Okula ilettiğim istek ve şikâyetlerim dikkate alınıyor. </w:t>
            </w:r>
          </w:p>
        </w:tc>
        <w:tc>
          <w:tcPr>
            <w:tcW w:w="1056" w:type="dxa"/>
            <w:shd w:val="clear" w:color="auto" w:fill="auto"/>
            <w:vAlign w:val="center"/>
          </w:tcPr>
          <w:p w:rsidR="00704DA7" w:rsidRPr="00431961" w:rsidRDefault="003E5B9C" w:rsidP="004406F4">
            <w:pPr>
              <w:pStyle w:val="GvdeMetni2"/>
              <w:rPr>
                <w:rFonts w:ascii="Times New Roman" w:hAnsi="Times New Roman"/>
              </w:rPr>
            </w:pPr>
            <w:r>
              <w:rPr>
                <w:rFonts w:ascii="Times New Roman" w:hAnsi="Times New Roman"/>
              </w:rPr>
              <w:t>100</w:t>
            </w:r>
          </w:p>
        </w:tc>
        <w:tc>
          <w:tcPr>
            <w:tcW w:w="708" w:type="dxa"/>
            <w:shd w:val="clear" w:color="auto" w:fill="auto"/>
            <w:vAlign w:val="center"/>
          </w:tcPr>
          <w:p w:rsidR="00704DA7" w:rsidRPr="00431961" w:rsidRDefault="00704DA7" w:rsidP="004406F4">
            <w:pPr>
              <w:pStyle w:val="GvdeMetni2"/>
              <w:rPr>
                <w:rFonts w:ascii="Times New Roman" w:hAnsi="Times New Roman"/>
              </w:rPr>
            </w:pPr>
          </w:p>
        </w:tc>
        <w:tc>
          <w:tcPr>
            <w:tcW w:w="709" w:type="dxa"/>
            <w:shd w:val="clear" w:color="auto" w:fill="auto"/>
            <w:vAlign w:val="center"/>
          </w:tcPr>
          <w:p w:rsidR="00704DA7" w:rsidRPr="00431961" w:rsidRDefault="00704DA7" w:rsidP="004406F4">
            <w:pPr>
              <w:pStyle w:val="GvdeMetni2"/>
              <w:rPr>
                <w:rFonts w:ascii="Times New Roman" w:hAnsi="Times New Roman"/>
              </w:rPr>
            </w:pPr>
          </w:p>
        </w:tc>
        <w:tc>
          <w:tcPr>
            <w:tcW w:w="851" w:type="dxa"/>
            <w:shd w:val="clear" w:color="auto" w:fill="auto"/>
            <w:vAlign w:val="center"/>
          </w:tcPr>
          <w:p w:rsidR="00704DA7" w:rsidRPr="00431961" w:rsidRDefault="00704DA7" w:rsidP="004406F4">
            <w:pPr>
              <w:pStyle w:val="GvdeMetni2"/>
              <w:rPr>
                <w:rFonts w:ascii="Times New Roman" w:hAnsi="Times New Roman"/>
              </w:rPr>
            </w:pPr>
          </w:p>
        </w:tc>
        <w:tc>
          <w:tcPr>
            <w:tcW w:w="953" w:type="dxa"/>
            <w:shd w:val="clear" w:color="auto" w:fill="auto"/>
            <w:vAlign w:val="center"/>
          </w:tcPr>
          <w:p w:rsidR="00704DA7" w:rsidRPr="00431961" w:rsidRDefault="00704DA7" w:rsidP="004406F4">
            <w:pPr>
              <w:pStyle w:val="GvdeMetni2"/>
              <w:rPr>
                <w:rFonts w:ascii="Times New Roman" w:hAnsi="Times New Roman"/>
              </w:rPr>
            </w:pPr>
          </w:p>
        </w:tc>
      </w:tr>
      <w:tr w:rsidR="00704DA7" w:rsidRPr="00431961" w:rsidTr="004406F4">
        <w:trPr>
          <w:trHeight w:val="906"/>
        </w:trPr>
        <w:tc>
          <w:tcPr>
            <w:tcW w:w="992" w:type="dxa"/>
            <w:vAlign w:val="center"/>
          </w:tcPr>
          <w:p w:rsidR="00704DA7" w:rsidRPr="00431961" w:rsidRDefault="00704DA7" w:rsidP="004406F4">
            <w:pPr>
              <w:pStyle w:val="GvdeMetni2"/>
              <w:rPr>
                <w:rFonts w:ascii="Times New Roman" w:hAnsi="Times New Roman"/>
                <w:b/>
              </w:rPr>
            </w:pPr>
            <w:r w:rsidRPr="00431961">
              <w:rPr>
                <w:rFonts w:ascii="Times New Roman" w:hAnsi="Times New Roman"/>
                <w:b/>
              </w:rPr>
              <w:t>5</w:t>
            </w:r>
          </w:p>
        </w:tc>
        <w:tc>
          <w:tcPr>
            <w:tcW w:w="9292" w:type="dxa"/>
            <w:shd w:val="clear" w:color="auto" w:fill="auto"/>
            <w:vAlign w:val="center"/>
          </w:tcPr>
          <w:p w:rsidR="00704DA7" w:rsidRPr="00BE22A7" w:rsidRDefault="00704DA7" w:rsidP="004406F4">
            <w:r>
              <w:rPr>
                <w:color w:val="000000"/>
                <w:shd w:val="clear" w:color="auto" w:fill="FFFFFF"/>
              </w:rPr>
              <w:t>Öğretmenler yeniliğe açık olarak derslerin işlenişinde çeşitli</w:t>
            </w:r>
            <w:r w:rsidRPr="003A42B1">
              <w:rPr>
                <w:color w:val="000000"/>
                <w:shd w:val="clear" w:color="auto" w:fill="FFFFFF"/>
              </w:rPr>
              <w:t xml:space="preserve"> yöntemler kulla</w:t>
            </w:r>
            <w:r>
              <w:rPr>
                <w:color w:val="000000"/>
                <w:shd w:val="clear" w:color="auto" w:fill="FFFFFF"/>
              </w:rPr>
              <w:t>nmaktadır.</w:t>
            </w:r>
          </w:p>
        </w:tc>
        <w:tc>
          <w:tcPr>
            <w:tcW w:w="1056" w:type="dxa"/>
            <w:shd w:val="clear" w:color="auto" w:fill="auto"/>
            <w:vAlign w:val="center"/>
          </w:tcPr>
          <w:p w:rsidR="00704DA7" w:rsidRPr="00431961" w:rsidRDefault="003E5B9C" w:rsidP="004406F4">
            <w:pPr>
              <w:pStyle w:val="GvdeMetni2"/>
              <w:rPr>
                <w:rFonts w:ascii="Times New Roman" w:hAnsi="Times New Roman"/>
              </w:rPr>
            </w:pPr>
            <w:r>
              <w:rPr>
                <w:rFonts w:ascii="Times New Roman" w:hAnsi="Times New Roman"/>
              </w:rPr>
              <w:t>100</w:t>
            </w:r>
          </w:p>
        </w:tc>
        <w:tc>
          <w:tcPr>
            <w:tcW w:w="708" w:type="dxa"/>
            <w:shd w:val="clear" w:color="auto" w:fill="auto"/>
            <w:vAlign w:val="center"/>
          </w:tcPr>
          <w:p w:rsidR="00704DA7" w:rsidRPr="00431961" w:rsidRDefault="00704DA7" w:rsidP="004406F4">
            <w:pPr>
              <w:pStyle w:val="GvdeMetni2"/>
              <w:rPr>
                <w:rFonts w:ascii="Times New Roman" w:hAnsi="Times New Roman"/>
              </w:rPr>
            </w:pPr>
          </w:p>
        </w:tc>
        <w:tc>
          <w:tcPr>
            <w:tcW w:w="709" w:type="dxa"/>
            <w:shd w:val="clear" w:color="auto" w:fill="auto"/>
            <w:vAlign w:val="center"/>
          </w:tcPr>
          <w:p w:rsidR="00704DA7" w:rsidRPr="00431961" w:rsidRDefault="00704DA7" w:rsidP="004406F4">
            <w:pPr>
              <w:pStyle w:val="GvdeMetni2"/>
              <w:rPr>
                <w:rFonts w:ascii="Times New Roman" w:hAnsi="Times New Roman"/>
              </w:rPr>
            </w:pPr>
          </w:p>
        </w:tc>
        <w:tc>
          <w:tcPr>
            <w:tcW w:w="851" w:type="dxa"/>
            <w:shd w:val="clear" w:color="auto" w:fill="auto"/>
            <w:vAlign w:val="center"/>
          </w:tcPr>
          <w:p w:rsidR="00704DA7" w:rsidRPr="00431961" w:rsidRDefault="00704DA7" w:rsidP="004406F4">
            <w:pPr>
              <w:pStyle w:val="GvdeMetni2"/>
              <w:rPr>
                <w:rFonts w:ascii="Times New Roman" w:hAnsi="Times New Roman"/>
              </w:rPr>
            </w:pPr>
          </w:p>
        </w:tc>
        <w:tc>
          <w:tcPr>
            <w:tcW w:w="953" w:type="dxa"/>
            <w:shd w:val="clear" w:color="auto" w:fill="auto"/>
            <w:vAlign w:val="center"/>
          </w:tcPr>
          <w:p w:rsidR="00704DA7" w:rsidRPr="00431961" w:rsidRDefault="00704DA7" w:rsidP="004406F4">
            <w:pPr>
              <w:pStyle w:val="GvdeMetni2"/>
              <w:rPr>
                <w:rFonts w:ascii="Times New Roman" w:hAnsi="Times New Roman"/>
              </w:rPr>
            </w:pPr>
          </w:p>
        </w:tc>
      </w:tr>
      <w:tr w:rsidR="00704DA7" w:rsidRPr="00431961" w:rsidTr="004406F4">
        <w:trPr>
          <w:trHeight w:val="906"/>
        </w:trPr>
        <w:tc>
          <w:tcPr>
            <w:tcW w:w="992" w:type="dxa"/>
            <w:vAlign w:val="center"/>
          </w:tcPr>
          <w:p w:rsidR="00704DA7" w:rsidRPr="00431961" w:rsidRDefault="00704DA7" w:rsidP="004406F4">
            <w:pPr>
              <w:pStyle w:val="GvdeMetni2"/>
              <w:rPr>
                <w:rFonts w:ascii="Times New Roman" w:hAnsi="Times New Roman"/>
                <w:b/>
              </w:rPr>
            </w:pPr>
            <w:r w:rsidRPr="00431961">
              <w:rPr>
                <w:rFonts w:ascii="Times New Roman" w:hAnsi="Times New Roman"/>
                <w:b/>
              </w:rPr>
              <w:t>6</w:t>
            </w:r>
          </w:p>
        </w:tc>
        <w:tc>
          <w:tcPr>
            <w:tcW w:w="9292" w:type="dxa"/>
            <w:shd w:val="clear" w:color="auto" w:fill="auto"/>
            <w:vAlign w:val="center"/>
          </w:tcPr>
          <w:p w:rsidR="00704DA7" w:rsidRPr="00BE22A7" w:rsidRDefault="00704DA7" w:rsidP="004406F4">
            <w:r w:rsidRPr="00BE22A7">
              <w:t xml:space="preserve">Okulda yabancı kişilere karşı güvenlik önlemleri alınmaktadır. </w:t>
            </w:r>
          </w:p>
        </w:tc>
        <w:tc>
          <w:tcPr>
            <w:tcW w:w="1056" w:type="dxa"/>
            <w:shd w:val="clear" w:color="auto" w:fill="auto"/>
            <w:vAlign w:val="center"/>
          </w:tcPr>
          <w:p w:rsidR="00704DA7" w:rsidRPr="00431961" w:rsidRDefault="003E5B9C" w:rsidP="004406F4">
            <w:pPr>
              <w:pStyle w:val="GvdeMetni2"/>
              <w:rPr>
                <w:rFonts w:ascii="Times New Roman" w:hAnsi="Times New Roman"/>
              </w:rPr>
            </w:pPr>
            <w:r>
              <w:rPr>
                <w:rFonts w:ascii="Times New Roman" w:hAnsi="Times New Roman"/>
              </w:rPr>
              <w:t>88,9</w:t>
            </w:r>
          </w:p>
        </w:tc>
        <w:tc>
          <w:tcPr>
            <w:tcW w:w="708" w:type="dxa"/>
            <w:shd w:val="clear" w:color="auto" w:fill="auto"/>
            <w:vAlign w:val="center"/>
          </w:tcPr>
          <w:p w:rsidR="00704DA7" w:rsidRPr="00431961" w:rsidRDefault="003E5B9C" w:rsidP="004406F4">
            <w:pPr>
              <w:pStyle w:val="GvdeMetni2"/>
              <w:rPr>
                <w:rFonts w:ascii="Times New Roman" w:hAnsi="Times New Roman"/>
              </w:rPr>
            </w:pPr>
            <w:r>
              <w:rPr>
                <w:rFonts w:ascii="Times New Roman" w:hAnsi="Times New Roman"/>
              </w:rPr>
              <w:t>11,1</w:t>
            </w:r>
          </w:p>
        </w:tc>
        <w:tc>
          <w:tcPr>
            <w:tcW w:w="709" w:type="dxa"/>
            <w:shd w:val="clear" w:color="auto" w:fill="auto"/>
            <w:vAlign w:val="center"/>
          </w:tcPr>
          <w:p w:rsidR="00704DA7" w:rsidRPr="00431961" w:rsidRDefault="00704DA7" w:rsidP="004406F4">
            <w:pPr>
              <w:pStyle w:val="GvdeMetni2"/>
              <w:rPr>
                <w:rFonts w:ascii="Times New Roman" w:hAnsi="Times New Roman"/>
              </w:rPr>
            </w:pPr>
          </w:p>
        </w:tc>
        <w:tc>
          <w:tcPr>
            <w:tcW w:w="851" w:type="dxa"/>
            <w:shd w:val="clear" w:color="auto" w:fill="auto"/>
            <w:vAlign w:val="center"/>
          </w:tcPr>
          <w:p w:rsidR="00704DA7" w:rsidRPr="00431961" w:rsidRDefault="00704DA7" w:rsidP="004406F4">
            <w:pPr>
              <w:pStyle w:val="GvdeMetni2"/>
              <w:rPr>
                <w:rFonts w:ascii="Times New Roman" w:hAnsi="Times New Roman"/>
              </w:rPr>
            </w:pPr>
          </w:p>
        </w:tc>
        <w:tc>
          <w:tcPr>
            <w:tcW w:w="953" w:type="dxa"/>
            <w:shd w:val="clear" w:color="auto" w:fill="auto"/>
            <w:vAlign w:val="center"/>
          </w:tcPr>
          <w:p w:rsidR="00704DA7" w:rsidRPr="00431961" w:rsidRDefault="00704DA7" w:rsidP="004406F4">
            <w:pPr>
              <w:pStyle w:val="GvdeMetni2"/>
              <w:rPr>
                <w:rFonts w:ascii="Times New Roman" w:hAnsi="Times New Roman"/>
              </w:rPr>
            </w:pPr>
          </w:p>
        </w:tc>
      </w:tr>
      <w:tr w:rsidR="00704DA7" w:rsidRPr="00431961" w:rsidTr="004406F4">
        <w:trPr>
          <w:trHeight w:val="906"/>
        </w:trPr>
        <w:tc>
          <w:tcPr>
            <w:tcW w:w="992" w:type="dxa"/>
            <w:vAlign w:val="center"/>
          </w:tcPr>
          <w:p w:rsidR="00704DA7" w:rsidRPr="00431961" w:rsidRDefault="00704DA7" w:rsidP="004406F4">
            <w:pPr>
              <w:pStyle w:val="GvdeMetni2"/>
              <w:rPr>
                <w:rFonts w:ascii="Times New Roman" w:hAnsi="Times New Roman"/>
                <w:b/>
              </w:rPr>
            </w:pPr>
            <w:r w:rsidRPr="00431961">
              <w:rPr>
                <w:rFonts w:ascii="Times New Roman" w:hAnsi="Times New Roman"/>
                <w:b/>
              </w:rPr>
              <w:lastRenderedPageBreak/>
              <w:t>7</w:t>
            </w:r>
          </w:p>
        </w:tc>
        <w:tc>
          <w:tcPr>
            <w:tcW w:w="9292" w:type="dxa"/>
            <w:shd w:val="clear" w:color="auto" w:fill="auto"/>
            <w:vAlign w:val="center"/>
          </w:tcPr>
          <w:p w:rsidR="00704DA7" w:rsidRPr="00BE22A7" w:rsidRDefault="00704DA7" w:rsidP="004406F4">
            <w:r w:rsidRPr="00BE22A7">
              <w:t xml:space="preserve">Okulda bizleri ilgilendiren kararlarda görüşlerimiz dikkate alınır. </w:t>
            </w:r>
          </w:p>
        </w:tc>
        <w:tc>
          <w:tcPr>
            <w:tcW w:w="1056" w:type="dxa"/>
            <w:shd w:val="clear" w:color="auto" w:fill="auto"/>
            <w:vAlign w:val="center"/>
          </w:tcPr>
          <w:p w:rsidR="00704DA7" w:rsidRPr="00431961" w:rsidRDefault="003E5B9C" w:rsidP="004406F4">
            <w:pPr>
              <w:pStyle w:val="GvdeMetni2"/>
              <w:rPr>
                <w:rFonts w:ascii="Times New Roman" w:hAnsi="Times New Roman"/>
              </w:rPr>
            </w:pPr>
            <w:r>
              <w:rPr>
                <w:rFonts w:ascii="Times New Roman" w:hAnsi="Times New Roman"/>
              </w:rPr>
              <w:t>77,8</w:t>
            </w:r>
          </w:p>
        </w:tc>
        <w:tc>
          <w:tcPr>
            <w:tcW w:w="708" w:type="dxa"/>
            <w:shd w:val="clear" w:color="auto" w:fill="auto"/>
            <w:vAlign w:val="center"/>
          </w:tcPr>
          <w:p w:rsidR="00704DA7" w:rsidRPr="00431961" w:rsidRDefault="003E5B9C" w:rsidP="004406F4">
            <w:pPr>
              <w:pStyle w:val="GvdeMetni2"/>
              <w:rPr>
                <w:rFonts w:ascii="Times New Roman" w:hAnsi="Times New Roman"/>
              </w:rPr>
            </w:pPr>
            <w:r>
              <w:rPr>
                <w:rFonts w:ascii="Times New Roman" w:hAnsi="Times New Roman"/>
              </w:rPr>
              <w:t>22,2</w:t>
            </w:r>
          </w:p>
        </w:tc>
        <w:tc>
          <w:tcPr>
            <w:tcW w:w="709" w:type="dxa"/>
            <w:shd w:val="clear" w:color="auto" w:fill="auto"/>
            <w:vAlign w:val="center"/>
          </w:tcPr>
          <w:p w:rsidR="00704DA7" w:rsidRPr="00431961" w:rsidRDefault="00704DA7" w:rsidP="004406F4">
            <w:pPr>
              <w:pStyle w:val="GvdeMetni2"/>
              <w:rPr>
                <w:rFonts w:ascii="Times New Roman" w:hAnsi="Times New Roman"/>
              </w:rPr>
            </w:pPr>
          </w:p>
        </w:tc>
        <w:tc>
          <w:tcPr>
            <w:tcW w:w="851" w:type="dxa"/>
            <w:shd w:val="clear" w:color="auto" w:fill="auto"/>
            <w:vAlign w:val="center"/>
          </w:tcPr>
          <w:p w:rsidR="00704DA7" w:rsidRPr="00431961" w:rsidRDefault="00704DA7" w:rsidP="004406F4">
            <w:pPr>
              <w:pStyle w:val="GvdeMetni2"/>
              <w:rPr>
                <w:rFonts w:ascii="Times New Roman" w:hAnsi="Times New Roman"/>
              </w:rPr>
            </w:pPr>
          </w:p>
        </w:tc>
        <w:tc>
          <w:tcPr>
            <w:tcW w:w="953" w:type="dxa"/>
            <w:shd w:val="clear" w:color="auto" w:fill="auto"/>
            <w:vAlign w:val="center"/>
          </w:tcPr>
          <w:p w:rsidR="00704DA7" w:rsidRPr="00431961" w:rsidRDefault="00704DA7" w:rsidP="004406F4">
            <w:pPr>
              <w:pStyle w:val="GvdeMetni2"/>
              <w:rPr>
                <w:rFonts w:ascii="Times New Roman" w:hAnsi="Times New Roman"/>
              </w:rPr>
            </w:pPr>
          </w:p>
        </w:tc>
      </w:tr>
      <w:tr w:rsidR="00704DA7" w:rsidRPr="00431961" w:rsidTr="004406F4">
        <w:trPr>
          <w:trHeight w:val="906"/>
        </w:trPr>
        <w:tc>
          <w:tcPr>
            <w:tcW w:w="992" w:type="dxa"/>
            <w:vAlign w:val="center"/>
          </w:tcPr>
          <w:p w:rsidR="00704DA7" w:rsidRPr="00431961" w:rsidRDefault="00704DA7" w:rsidP="004406F4">
            <w:pPr>
              <w:pStyle w:val="GvdeMetni2"/>
              <w:rPr>
                <w:rFonts w:ascii="Times New Roman" w:hAnsi="Times New Roman"/>
                <w:b/>
              </w:rPr>
            </w:pPr>
            <w:r w:rsidRPr="00431961">
              <w:rPr>
                <w:rFonts w:ascii="Times New Roman" w:hAnsi="Times New Roman"/>
                <w:b/>
              </w:rPr>
              <w:t>8</w:t>
            </w:r>
          </w:p>
        </w:tc>
        <w:tc>
          <w:tcPr>
            <w:tcW w:w="9292" w:type="dxa"/>
            <w:shd w:val="clear" w:color="auto" w:fill="auto"/>
            <w:vAlign w:val="center"/>
          </w:tcPr>
          <w:p w:rsidR="00704DA7" w:rsidRPr="00BE22A7" w:rsidRDefault="00704DA7" w:rsidP="004406F4">
            <w:r>
              <w:t>E-Okul Veli Bilgilendirme Sistemi ile okulun internet sayfasını düzenli olarak takip ediyorum.</w:t>
            </w:r>
          </w:p>
        </w:tc>
        <w:tc>
          <w:tcPr>
            <w:tcW w:w="1056" w:type="dxa"/>
            <w:shd w:val="clear" w:color="auto" w:fill="auto"/>
            <w:vAlign w:val="center"/>
          </w:tcPr>
          <w:p w:rsidR="00704DA7" w:rsidRPr="00431961" w:rsidRDefault="003E5B9C" w:rsidP="004406F4">
            <w:pPr>
              <w:pStyle w:val="GvdeMetni2"/>
              <w:rPr>
                <w:rFonts w:ascii="Times New Roman" w:hAnsi="Times New Roman"/>
              </w:rPr>
            </w:pPr>
            <w:r>
              <w:rPr>
                <w:rFonts w:ascii="Times New Roman" w:hAnsi="Times New Roman"/>
              </w:rPr>
              <w:t>55,6</w:t>
            </w:r>
          </w:p>
        </w:tc>
        <w:tc>
          <w:tcPr>
            <w:tcW w:w="708" w:type="dxa"/>
            <w:shd w:val="clear" w:color="auto" w:fill="auto"/>
            <w:vAlign w:val="center"/>
          </w:tcPr>
          <w:p w:rsidR="00704DA7" w:rsidRPr="00431961" w:rsidRDefault="003E5B9C" w:rsidP="004406F4">
            <w:pPr>
              <w:pStyle w:val="GvdeMetni2"/>
              <w:rPr>
                <w:rFonts w:ascii="Times New Roman" w:hAnsi="Times New Roman"/>
              </w:rPr>
            </w:pPr>
            <w:r>
              <w:rPr>
                <w:rFonts w:ascii="Times New Roman" w:hAnsi="Times New Roman"/>
              </w:rPr>
              <w:t>11,1</w:t>
            </w:r>
          </w:p>
        </w:tc>
        <w:tc>
          <w:tcPr>
            <w:tcW w:w="709" w:type="dxa"/>
            <w:shd w:val="clear" w:color="auto" w:fill="auto"/>
            <w:vAlign w:val="center"/>
          </w:tcPr>
          <w:p w:rsidR="00704DA7" w:rsidRPr="00431961" w:rsidRDefault="003E5B9C" w:rsidP="004406F4">
            <w:pPr>
              <w:pStyle w:val="GvdeMetni2"/>
              <w:rPr>
                <w:rFonts w:ascii="Times New Roman" w:hAnsi="Times New Roman"/>
              </w:rPr>
            </w:pPr>
            <w:r>
              <w:rPr>
                <w:rFonts w:ascii="Times New Roman" w:hAnsi="Times New Roman"/>
              </w:rPr>
              <w:t>11,1</w:t>
            </w:r>
          </w:p>
        </w:tc>
        <w:tc>
          <w:tcPr>
            <w:tcW w:w="851" w:type="dxa"/>
            <w:shd w:val="clear" w:color="auto" w:fill="auto"/>
            <w:vAlign w:val="center"/>
          </w:tcPr>
          <w:p w:rsidR="00704DA7" w:rsidRPr="00431961" w:rsidRDefault="00704DA7" w:rsidP="004406F4">
            <w:pPr>
              <w:pStyle w:val="GvdeMetni2"/>
              <w:rPr>
                <w:rFonts w:ascii="Times New Roman" w:hAnsi="Times New Roman"/>
              </w:rPr>
            </w:pPr>
          </w:p>
        </w:tc>
        <w:tc>
          <w:tcPr>
            <w:tcW w:w="953" w:type="dxa"/>
            <w:shd w:val="clear" w:color="auto" w:fill="auto"/>
            <w:vAlign w:val="center"/>
          </w:tcPr>
          <w:p w:rsidR="00704DA7" w:rsidRPr="00431961" w:rsidRDefault="003E5B9C" w:rsidP="004406F4">
            <w:pPr>
              <w:pStyle w:val="GvdeMetni2"/>
              <w:rPr>
                <w:rFonts w:ascii="Times New Roman" w:hAnsi="Times New Roman"/>
              </w:rPr>
            </w:pPr>
            <w:r>
              <w:rPr>
                <w:rFonts w:ascii="Times New Roman" w:hAnsi="Times New Roman"/>
              </w:rPr>
              <w:t>22,2</w:t>
            </w:r>
          </w:p>
        </w:tc>
      </w:tr>
      <w:tr w:rsidR="00704DA7" w:rsidRPr="00431961" w:rsidTr="004406F4">
        <w:trPr>
          <w:trHeight w:val="906"/>
        </w:trPr>
        <w:tc>
          <w:tcPr>
            <w:tcW w:w="992" w:type="dxa"/>
            <w:vAlign w:val="center"/>
          </w:tcPr>
          <w:p w:rsidR="00704DA7" w:rsidRPr="00431961" w:rsidRDefault="00704DA7" w:rsidP="004406F4">
            <w:pPr>
              <w:pStyle w:val="GvdeMetni2"/>
              <w:rPr>
                <w:rFonts w:ascii="Times New Roman" w:hAnsi="Times New Roman"/>
                <w:b/>
              </w:rPr>
            </w:pPr>
            <w:r w:rsidRPr="00431961">
              <w:rPr>
                <w:rFonts w:ascii="Times New Roman" w:hAnsi="Times New Roman"/>
                <w:b/>
              </w:rPr>
              <w:t>9</w:t>
            </w:r>
          </w:p>
        </w:tc>
        <w:tc>
          <w:tcPr>
            <w:tcW w:w="9292" w:type="dxa"/>
            <w:shd w:val="clear" w:color="auto" w:fill="auto"/>
            <w:vAlign w:val="center"/>
          </w:tcPr>
          <w:p w:rsidR="00704DA7" w:rsidRPr="00BE22A7" w:rsidRDefault="00704DA7" w:rsidP="004406F4">
            <w:r>
              <w:t>Çocuğumun okulunu sevdiğini ve öğretmenleriyle iyi anlaştığını düşünüyorum.</w:t>
            </w:r>
          </w:p>
        </w:tc>
        <w:tc>
          <w:tcPr>
            <w:tcW w:w="1056" w:type="dxa"/>
            <w:shd w:val="clear" w:color="auto" w:fill="auto"/>
            <w:vAlign w:val="center"/>
          </w:tcPr>
          <w:p w:rsidR="00704DA7" w:rsidRPr="00431961" w:rsidRDefault="003E5B9C" w:rsidP="004406F4">
            <w:pPr>
              <w:pStyle w:val="GvdeMetni2"/>
              <w:rPr>
                <w:rFonts w:ascii="Times New Roman" w:hAnsi="Times New Roman"/>
              </w:rPr>
            </w:pPr>
            <w:r>
              <w:rPr>
                <w:rFonts w:ascii="Times New Roman" w:hAnsi="Times New Roman"/>
              </w:rPr>
              <w:t>88,9</w:t>
            </w:r>
          </w:p>
        </w:tc>
        <w:tc>
          <w:tcPr>
            <w:tcW w:w="708" w:type="dxa"/>
            <w:shd w:val="clear" w:color="auto" w:fill="auto"/>
            <w:vAlign w:val="center"/>
          </w:tcPr>
          <w:p w:rsidR="00704DA7" w:rsidRPr="00431961" w:rsidRDefault="003E5B9C" w:rsidP="004406F4">
            <w:pPr>
              <w:pStyle w:val="GvdeMetni2"/>
              <w:rPr>
                <w:rFonts w:ascii="Times New Roman" w:hAnsi="Times New Roman"/>
              </w:rPr>
            </w:pPr>
            <w:r>
              <w:rPr>
                <w:rFonts w:ascii="Times New Roman" w:hAnsi="Times New Roman"/>
              </w:rPr>
              <w:t>11,1</w:t>
            </w:r>
          </w:p>
        </w:tc>
        <w:tc>
          <w:tcPr>
            <w:tcW w:w="709" w:type="dxa"/>
            <w:shd w:val="clear" w:color="auto" w:fill="auto"/>
            <w:vAlign w:val="center"/>
          </w:tcPr>
          <w:p w:rsidR="00704DA7" w:rsidRPr="00431961" w:rsidRDefault="00704DA7" w:rsidP="004406F4">
            <w:pPr>
              <w:pStyle w:val="GvdeMetni2"/>
              <w:rPr>
                <w:rFonts w:ascii="Times New Roman" w:hAnsi="Times New Roman"/>
              </w:rPr>
            </w:pPr>
          </w:p>
        </w:tc>
        <w:tc>
          <w:tcPr>
            <w:tcW w:w="851" w:type="dxa"/>
            <w:shd w:val="clear" w:color="auto" w:fill="auto"/>
            <w:vAlign w:val="center"/>
          </w:tcPr>
          <w:p w:rsidR="00704DA7" w:rsidRPr="00431961" w:rsidRDefault="00704DA7" w:rsidP="004406F4">
            <w:pPr>
              <w:pStyle w:val="GvdeMetni2"/>
              <w:rPr>
                <w:rFonts w:ascii="Times New Roman" w:hAnsi="Times New Roman"/>
              </w:rPr>
            </w:pPr>
          </w:p>
        </w:tc>
        <w:tc>
          <w:tcPr>
            <w:tcW w:w="953" w:type="dxa"/>
            <w:shd w:val="clear" w:color="auto" w:fill="auto"/>
            <w:vAlign w:val="center"/>
          </w:tcPr>
          <w:p w:rsidR="00704DA7" w:rsidRPr="00431961" w:rsidRDefault="00704DA7" w:rsidP="004406F4">
            <w:pPr>
              <w:pStyle w:val="GvdeMetni2"/>
              <w:rPr>
                <w:rFonts w:ascii="Times New Roman" w:hAnsi="Times New Roman"/>
              </w:rPr>
            </w:pPr>
          </w:p>
        </w:tc>
      </w:tr>
      <w:tr w:rsidR="00704DA7" w:rsidRPr="00431961" w:rsidTr="004406F4">
        <w:trPr>
          <w:trHeight w:val="906"/>
        </w:trPr>
        <w:tc>
          <w:tcPr>
            <w:tcW w:w="992" w:type="dxa"/>
            <w:vAlign w:val="center"/>
          </w:tcPr>
          <w:p w:rsidR="00704DA7" w:rsidRPr="00431961" w:rsidRDefault="00704DA7" w:rsidP="004406F4">
            <w:pPr>
              <w:pStyle w:val="GvdeMetni2"/>
              <w:rPr>
                <w:rFonts w:ascii="Times New Roman" w:hAnsi="Times New Roman"/>
                <w:b/>
              </w:rPr>
            </w:pPr>
            <w:r w:rsidRPr="00431961">
              <w:rPr>
                <w:rFonts w:ascii="Times New Roman" w:hAnsi="Times New Roman"/>
                <w:b/>
              </w:rPr>
              <w:t>10</w:t>
            </w:r>
          </w:p>
        </w:tc>
        <w:tc>
          <w:tcPr>
            <w:tcW w:w="9292" w:type="dxa"/>
            <w:shd w:val="clear" w:color="auto" w:fill="auto"/>
            <w:vAlign w:val="center"/>
          </w:tcPr>
          <w:p w:rsidR="00704DA7" w:rsidRPr="00431961" w:rsidRDefault="00704DA7" w:rsidP="004406F4">
            <w:pPr>
              <w:shd w:val="clear" w:color="auto" w:fill="FFFFFF"/>
            </w:pPr>
            <w:r w:rsidRPr="00431961">
              <w:t>Okul</w:t>
            </w:r>
            <w:r>
              <w:t>,</w:t>
            </w:r>
            <w:r w:rsidRPr="00431961">
              <w:t xml:space="preserve"> teknik araç ve gereç yönünden yeterli donanıma sahiptir</w:t>
            </w:r>
            <w:r>
              <w:t>.</w:t>
            </w:r>
          </w:p>
        </w:tc>
        <w:tc>
          <w:tcPr>
            <w:tcW w:w="1056" w:type="dxa"/>
            <w:shd w:val="clear" w:color="auto" w:fill="auto"/>
            <w:vAlign w:val="center"/>
          </w:tcPr>
          <w:p w:rsidR="00704DA7" w:rsidRPr="00431961" w:rsidRDefault="003E5B9C" w:rsidP="004406F4">
            <w:pPr>
              <w:pStyle w:val="GvdeMetni2"/>
              <w:rPr>
                <w:rFonts w:ascii="Times New Roman" w:hAnsi="Times New Roman"/>
              </w:rPr>
            </w:pPr>
            <w:r>
              <w:rPr>
                <w:rFonts w:ascii="Times New Roman" w:hAnsi="Times New Roman"/>
              </w:rPr>
              <w:t>88,9</w:t>
            </w:r>
          </w:p>
        </w:tc>
        <w:tc>
          <w:tcPr>
            <w:tcW w:w="708" w:type="dxa"/>
            <w:shd w:val="clear" w:color="auto" w:fill="auto"/>
            <w:vAlign w:val="center"/>
          </w:tcPr>
          <w:p w:rsidR="00704DA7" w:rsidRPr="00431961" w:rsidRDefault="003E5B9C" w:rsidP="004406F4">
            <w:pPr>
              <w:pStyle w:val="GvdeMetni2"/>
              <w:rPr>
                <w:rFonts w:ascii="Times New Roman" w:hAnsi="Times New Roman"/>
              </w:rPr>
            </w:pPr>
            <w:r>
              <w:rPr>
                <w:rFonts w:ascii="Times New Roman" w:hAnsi="Times New Roman"/>
              </w:rPr>
              <w:t>11,1</w:t>
            </w:r>
          </w:p>
        </w:tc>
        <w:tc>
          <w:tcPr>
            <w:tcW w:w="709" w:type="dxa"/>
            <w:shd w:val="clear" w:color="auto" w:fill="auto"/>
            <w:vAlign w:val="center"/>
          </w:tcPr>
          <w:p w:rsidR="00704DA7" w:rsidRPr="00431961" w:rsidRDefault="00704DA7" w:rsidP="004406F4">
            <w:pPr>
              <w:pStyle w:val="GvdeMetni2"/>
              <w:rPr>
                <w:rFonts w:ascii="Times New Roman" w:hAnsi="Times New Roman"/>
              </w:rPr>
            </w:pPr>
          </w:p>
        </w:tc>
        <w:tc>
          <w:tcPr>
            <w:tcW w:w="851" w:type="dxa"/>
            <w:shd w:val="clear" w:color="auto" w:fill="auto"/>
            <w:vAlign w:val="center"/>
          </w:tcPr>
          <w:p w:rsidR="00704DA7" w:rsidRPr="00431961" w:rsidRDefault="00704DA7" w:rsidP="004406F4">
            <w:pPr>
              <w:pStyle w:val="GvdeMetni2"/>
              <w:rPr>
                <w:rFonts w:ascii="Times New Roman" w:hAnsi="Times New Roman"/>
              </w:rPr>
            </w:pPr>
          </w:p>
        </w:tc>
        <w:tc>
          <w:tcPr>
            <w:tcW w:w="953" w:type="dxa"/>
            <w:shd w:val="clear" w:color="auto" w:fill="auto"/>
            <w:vAlign w:val="center"/>
          </w:tcPr>
          <w:p w:rsidR="00704DA7" w:rsidRPr="00431961" w:rsidRDefault="00704DA7" w:rsidP="004406F4">
            <w:pPr>
              <w:pStyle w:val="GvdeMetni2"/>
              <w:rPr>
                <w:rFonts w:ascii="Times New Roman" w:hAnsi="Times New Roman"/>
              </w:rPr>
            </w:pPr>
          </w:p>
        </w:tc>
      </w:tr>
      <w:tr w:rsidR="00704DA7" w:rsidRPr="00431961" w:rsidTr="004406F4">
        <w:trPr>
          <w:trHeight w:val="906"/>
        </w:trPr>
        <w:tc>
          <w:tcPr>
            <w:tcW w:w="992" w:type="dxa"/>
            <w:vAlign w:val="center"/>
          </w:tcPr>
          <w:p w:rsidR="00704DA7" w:rsidRPr="00431961" w:rsidRDefault="00704DA7" w:rsidP="004406F4">
            <w:pPr>
              <w:pStyle w:val="GvdeMetni2"/>
              <w:rPr>
                <w:rFonts w:ascii="Times New Roman" w:hAnsi="Times New Roman"/>
                <w:b/>
              </w:rPr>
            </w:pPr>
            <w:r w:rsidRPr="00431961">
              <w:rPr>
                <w:rFonts w:ascii="Times New Roman" w:hAnsi="Times New Roman"/>
                <w:b/>
              </w:rPr>
              <w:t>11</w:t>
            </w:r>
          </w:p>
        </w:tc>
        <w:tc>
          <w:tcPr>
            <w:tcW w:w="9292" w:type="dxa"/>
            <w:shd w:val="clear" w:color="auto" w:fill="auto"/>
            <w:vAlign w:val="center"/>
          </w:tcPr>
          <w:p w:rsidR="00704DA7" w:rsidRPr="00BE22A7" w:rsidRDefault="00704DA7" w:rsidP="004406F4">
            <w:r w:rsidRPr="00BE22A7">
              <w:t>Okul her zaman temiz ve bakımlıdır.</w:t>
            </w:r>
          </w:p>
        </w:tc>
        <w:tc>
          <w:tcPr>
            <w:tcW w:w="1056" w:type="dxa"/>
            <w:shd w:val="clear" w:color="auto" w:fill="auto"/>
            <w:vAlign w:val="center"/>
          </w:tcPr>
          <w:p w:rsidR="00704DA7" w:rsidRPr="00431961" w:rsidRDefault="003E5B9C" w:rsidP="004406F4">
            <w:pPr>
              <w:pStyle w:val="GvdeMetni2"/>
              <w:rPr>
                <w:rFonts w:ascii="Times New Roman" w:hAnsi="Times New Roman"/>
              </w:rPr>
            </w:pPr>
            <w:r>
              <w:rPr>
                <w:rFonts w:ascii="Times New Roman" w:hAnsi="Times New Roman"/>
              </w:rPr>
              <w:t>100</w:t>
            </w:r>
          </w:p>
        </w:tc>
        <w:tc>
          <w:tcPr>
            <w:tcW w:w="708" w:type="dxa"/>
            <w:shd w:val="clear" w:color="auto" w:fill="auto"/>
            <w:vAlign w:val="center"/>
          </w:tcPr>
          <w:p w:rsidR="00704DA7" w:rsidRPr="00431961" w:rsidRDefault="00704DA7" w:rsidP="004406F4">
            <w:pPr>
              <w:pStyle w:val="GvdeMetni2"/>
              <w:rPr>
                <w:rFonts w:ascii="Times New Roman" w:hAnsi="Times New Roman"/>
              </w:rPr>
            </w:pPr>
          </w:p>
        </w:tc>
        <w:tc>
          <w:tcPr>
            <w:tcW w:w="709" w:type="dxa"/>
            <w:shd w:val="clear" w:color="auto" w:fill="auto"/>
            <w:vAlign w:val="center"/>
          </w:tcPr>
          <w:p w:rsidR="00704DA7" w:rsidRPr="00431961" w:rsidRDefault="00704DA7" w:rsidP="004406F4">
            <w:pPr>
              <w:pStyle w:val="GvdeMetni2"/>
              <w:rPr>
                <w:rFonts w:ascii="Times New Roman" w:hAnsi="Times New Roman"/>
              </w:rPr>
            </w:pPr>
          </w:p>
        </w:tc>
        <w:tc>
          <w:tcPr>
            <w:tcW w:w="851" w:type="dxa"/>
            <w:shd w:val="clear" w:color="auto" w:fill="auto"/>
            <w:vAlign w:val="center"/>
          </w:tcPr>
          <w:p w:rsidR="00704DA7" w:rsidRPr="00431961" w:rsidRDefault="00704DA7" w:rsidP="004406F4">
            <w:pPr>
              <w:pStyle w:val="GvdeMetni2"/>
              <w:rPr>
                <w:rFonts w:ascii="Times New Roman" w:hAnsi="Times New Roman"/>
              </w:rPr>
            </w:pPr>
          </w:p>
        </w:tc>
        <w:tc>
          <w:tcPr>
            <w:tcW w:w="953" w:type="dxa"/>
            <w:shd w:val="clear" w:color="auto" w:fill="auto"/>
            <w:vAlign w:val="center"/>
          </w:tcPr>
          <w:p w:rsidR="00704DA7" w:rsidRPr="00431961" w:rsidRDefault="00704DA7" w:rsidP="004406F4">
            <w:pPr>
              <w:pStyle w:val="GvdeMetni2"/>
              <w:rPr>
                <w:rFonts w:ascii="Times New Roman" w:hAnsi="Times New Roman"/>
              </w:rPr>
            </w:pPr>
          </w:p>
        </w:tc>
      </w:tr>
      <w:tr w:rsidR="00704DA7" w:rsidRPr="00431961" w:rsidTr="004406F4">
        <w:trPr>
          <w:trHeight w:val="906"/>
        </w:trPr>
        <w:tc>
          <w:tcPr>
            <w:tcW w:w="992" w:type="dxa"/>
            <w:vAlign w:val="center"/>
          </w:tcPr>
          <w:p w:rsidR="00704DA7" w:rsidRPr="00431961" w:rsidRDefault="00704DA7" w:rsidP="004406F4">
            <w:pPr>
              <w:pStyle w:val="GvdeMetni2"/>
              <w:rPr>
                <w:rFonts w:ascii="Times New Roman" w:hAnsi="Times New Roman"/>
                <w:b/>
              </w:rPr>
            </w:pPr>
            <w:r w:rsidRPr="00431961">
              <w:rPr>
                <w:rFonts w:ascii="Times New Roman" w:hAnsi="Times New Roman"/>
                <w:b/>
              </w:rPr>
              <w:t>12</w:t>
            </w:r>
          </w:p>
        </w:tc>
        <w:tc>
          <w:tcPr>
            <w:tcW w:w="9292" w:type="dxa"/>
            <w:shd w:val="clear" w:color="auto" w:fill="auto"/>
            <w:vAlign w:val="center"/>
          </w:tcPr>
          <w:p w:rsidR="00704DA7" w:rsidRPr="003A42B1" w:rsidRDefault="00704DA7" w:rsidP="004406F4">
            <w:pPr>
              <w:rPr>
                <w:color w:val="000000"/>
                <w:shd w:val="clear" w:color="auto" w:fill="FFFFFF"/>
              </w:rPr>
            </w:pPr>
            <w:r w:rsidRPr="003A42B1">
              <w:rPr>
                <w:color w:val="000000"/>
                <w:shd w:val="clear" w:color="auto" w:fill="FFFFFF"/>
              </w:rPr>
              <w:t>Okulun binası ve diğer fiziki mekânlar yeterlidir.</w:t>
            </w:r>
          </w:p>
        </w:tc>
        <w:tc>
          <w:tcPr>
            <w:tcW w:w="1056" w:type="dxa"/>
            <w:shd w:val="clear" w:color="auto" w:fill="auto"/>
            <w:vAlign w:val="center"/>
          </w:tcPr>
          <w:p w:rsidR="00704DA7" w:rsidRPr="00431961" w:rsidRDefault="003E5B9C" w:rsidP="004406F4">
            <w:pPr>
              <w:pStyle w:val="GvdeMetni2"/>
              <w:rPr>
                <w:rFonts w:ascii="Times New Roman" w:hAnsi="Times New Roman"/>
              </w:rPr>
            </w:pPr>
            <w:r>
              <w:rPr>
                <w:rFonts w:ascii="Times New Roman" w:hAnsi="Times New Roman"/>
              </w:rPr>
              <w:t>88,9</w:t>
            </w:r>
          </w:p>
        </w:tc>
        <w:tc>
          <w:tcPr>
            <w:tcW w:w="708" w:type="dxa"/>
            <w:shd w:val="clear" w:color="auto" w:fill="auto"/>
            <w:vAlign w:val="center"/>
          </w:tcPr>
          <w:p w:rsidR="00704DA7" w:rsidRPr="00431961" w:rsidRDefault="003E5B9C" w:rsidP="004406F4">
            <w:pPr>
              <w:pStyle w:val="GvdeMetni2"/>
              <w:rPr>
                <w:rFonts w:ascii="Times New Roman" w:hAnsi="Times New Roman"/>
              </w:rPr>
            </w:pPr>
            <w:r>
              <w:rPr>
                <w:rFonts w:ascii="Times New Roman" w:hAnsi="Times New Roman"/>
              </w:rPr>
              <w:t>11,1</w:t>
            </w:r>
          </w:p>
        </w:tc>
        <w:tc>
          <w:tcPr>
            <w:tcW w:w="709" w:type="dxa"/>
            <w:shd w:val="clear" w:color="auto" w:fill="auto"/>
            <w:vAlign w:val="center"/>
          </w:tcPr>
          <w:p w:rsidR="00704DA7" w:rsidRPr="00431961" w:rsidRDefault="00704DA7" w:rsidP="004406F4">
            <w:pPr>
              <w:pStyle w:val="GvdeMetni2"/>
              <w:rPr>
                <w:rFonts w:ascii="Times New Roman" w:hAnsi="Times New Roman"/>
              </w:rPr>
            </w:pPr>
          </w:p>
        </w:tc>
        <w:tc>
          <w:tcPr>
            <w:tcW w:w="851" w:type="dxa"/>
            <w:shd w:val="clear" w:color="auto" w:fill="auto"/>
            <w:vAlign w:val="center"/>
          </w:tcPr>
          <w:p w:rsidR="00704DA7" w:rsidRPr="00431961" w:rsidRDefault="00704DA7" w:rsidP="004406F4">
            <w:pPr>
              <w:pStyle w:val="GvdeMetni2"/>
              <w:rPr>
                <w:rFonts w:ascii="Times New Roman" w:hAnsi="Times New Roman"/>
              </w:rPr>
            </w:pPr>
          </w:p>
        </w:tc>
        <w:tc>
          <w:tcPr>
            <w:tcW w:w="953" w:type="dxa"/>
            <w:shd w:val="clear" w:color="auto" w:fill="auto"/>
            <w:vAlign w:val="center"/>
          </w:tcPr>
          <w:p w:rsidR="00704DA7" w:rsidRPr="00431961" w:rsidRDefault="00704DA7" w:rsidP="004406F4">
            <w:pPr>
              <w:pStyle w:val="GvdeMetni2"/>
              <w:rPr>
                <w:rFonts w:ascii="Times New Roman" w:hAnsi="Times New Roman"/>
              </w:rPr>
            </w:pPr>
          </w:p>
        </w:tc>
      </w:tr>
      <w:tr w:rsidR="00704DA7" w:rsidRPr="00431961" w:rsidTr="004406F4">
        <w:trPr>
          <w:trHeight w:val="906"/>
        </w:trPr>
        <w:tc>
          <w:tcPr>
            <w:tcW w:w="992" w:type="dxa"/>
            <w:vAlign w:val="center"/>
          </w:tcPr>
          <w:p w:rsidR="00704DA7" w:rsidRPr="00431961" w:rsidRDefault="00704DA7" w:rsidP="004406F4">
            <w:pPr>
              <w:pStyle w:val="GvdeMetni2"/>
              <w:rPr>
                <w:rFonts w:ascii="Times New Roman" w:hAnsi="Times New Roman"/>
                <w:b/>
              </w:rPr>
            </w:pPr>
            <w:r>
              <w:rPr>
                <w:rFonts w:ascii="Times New Roman" w:hAnsi="Times New Roman"/>
                <w:b/>
              </w:rPr>
              <w:t>13</w:t>
            </w:r>
          </w:p>
        </w:tc>
        <w:tc>
          <w:tcPr>
            <w:tcW w:w="9292" w:type="dxa"/>
            <w:shd w:val="clear" w:color="auto" w:fill="auto"/>
            <w:vAlign w:val="center"/>
          </w:tcPr>
          <w:p w:rsidR="00704DA7" w:rsidRPr="003A42B1" w:rsidRDefault="00704DA7" w:rsidP="004406F4">
            <w:pPr>
              <w:rPr>
                <w:color w:val="000000"/>
                <w:shd w:val="clear" w:color="auto" w:fill="FFFFFF"/>
              </w:rPr>
            </w:pPr>
            <w:r w:rsidRPr="003A42B1">
              <w:rPr>
                <w:color w:val="000000"/>
                <w:shd w:val="clear" w:color="auto" w:fill="FFFFFF"/>
              </w:rPr>
              <w:t>Okulumuzda yeterli miktarda sanatsal ve kültürel faaliyetler düzenlenmektedir.</w:t>
            </w:r>
          </w:p>
        </w:tc>
        <w:tc>
          <w:tcPr>
            <w:tcW w:w="1056" w:type="dxa"/>
            <w:shd w:val="clear" w:color="auto" w:fill="auto"/>
            <w:vAlign w:val="center"/>
          </w:tcPr>
          <w:p w:rsidR="00704DA7" w:rsidRPr="00431961" w:rsidRDefault="003E5B9C" w:rsidP="004406F4">
            <w:pPr>
              <w:pStyle w:val="GvdeMetni2"/>
              <w:rPr>
                <w:rFonts w:ascii="Times New Roman" w:hAnsi="Times New Roman"/>
              </w:rPr>
            </w:pPr>
            <w:r>
              <w:rPr>
                <w:rFonts w:ascii="Times New Roman" w:hAnsi="Times New Roman"/>
              </w:rPr>
              <w:t>88,9</w:t>
            </w:r>
          </w:p>
        </w:tc>
        <w:tc>
          <w:tcPr>
            <w:tcW w:w="708" w:type="dxa"/>
            <w:shd w:val="clear" w:color="auto" w:fill="auto"/>
            <w:vAlign w:val="center"/>
          </w:tcPr>
          <w:p w:rsidR="003E5B9C" w:rsidRPr="00431961" w:rsidRDefault="003E5B9C" w:rsidP="004406F4">
            <w:pPr>
              <w:pStyle w:val="GvdeMetni2"/>
              <w:rPr>
                <w:rFonts w:ascii="Times New Roman" w:hAnsi="Times New Roman"/>
              </w:rPr>
            </w:pPr>
            <w:r>
              <w:rPr>
                <w:rFonts w:ascii="Times New Roman" w:hAnsi="Times New Roman"/>
              </w:rPr>
              <w:t>11,1</w:t>
            </w:r>
          </w:p>
        </w:tc>
        <w:tc>
          <w:tcPr>
            <w:tcW w:w="709" w:type="dxa"/>
            <w:shd w:val="clear" w:color="auto" w:fill="auto"/>
            <w:vAlign w:val="center"/>
          </w:tcPr>
          <w:p w:rsidR="00704DA7" w:rsidRPr="00431961" w:rsidRDefault="00704DA7" w:rsidP="004406F4">
            <w:pPr>
              <w:pStyle w:val="GvdeMetni2"/>
              <w:rPr>
                <w:rFonts w:ascii="Times New Roman" w:hAnsi="Times New Roman"/>
              </w:rPr>
            </w:pPr>
          </w:p>
        </w:tc>
        <w:tc>
          <w:tcPr>
            <w:tcW w:w="851" w:type="dxa"/>
            <w:shd w:val="clear" w:color="auto" w:fill="auto"/>
            <w:vAlign w:val="center"/>
          </w:tcPr>
          <w:p w:rsidR="00704DA7" w:rsidRPr="00431961" w:rsidRDefault="00704DA7" w:rsidP="004406F4">
            <w:pPr>
              <w:pStyle w:val="GvdeMetni2"/>
              <w:rPr>
                <w:rFonts w:ascii="Times New Roman" w:hAnsi="Times New Roman"/>
              </w:rPr>
            </w:pPr>
          </w:p>
        </w:tc>
        <w:tc>
          <w:tcPr>
            <w:tcW w:w="953" w:type="dxa"/>
            <w:shd w:val="clear" w:color="auto" w:fill="auto"/>
            <w:vAlign w:val="center"/>
          </w:tcPr>
          <w:p w:rsidR="00704DA7" w:rsidRPr="00431961" w:rsidRDefault="00704DA7" w:rsidP="004406F4">
            <w:pPr>
              <w:pStyle w:val="GvdeMetni2"/>
              <w:rPr>
                <w:rFonts w:ascii="Times New Roman" w:hAnsi="Times New Roman"/>
              </w:rPr>
            </w:pPr>
          </w:p>
        </w:tc>
      </w:tr>
    </w:tbl>
    <w:p w:rsidR="00EA32DB" w:rsidRPr="00A47F2F" w:rsidRDefault="00B21A33" w:rsidP="00B21A33">
      <w:pPr>
        <w:pStyle w:val="Balk2"/>
      </w:pPr>
      <w:r>
        <w:rPr>
          <w:szCs w:val="24"/>
        </w:rPr>
        <w:br w:type="page"/>
      </w:r>
      <w:bookmarkStart w:id="25" w:name="_Toc531097537"/>
      <w:r w:rsidR="00F16D1B" w:rsidRPr="00A47F2F">
        <w:lastRenderedPageBreak/>
        <w:t>GZFT</w:t>
      </w:r>
      <w:r w:rsidR="006658C1" w:rsidRPr="00A47F2F">
        <w:t xml:space="preserve"> (Güçlü, Zayıf, Fırsat, Tehdit)</w:t>
      </w:r>
      <w:r w:rsidR="00F16D1B" w:rsidRPr="00A47F2F">
        <w:t xml:space="preserve"> Analizi</w:t>
      </w:r>
      <w:bookmarkEnd w:id="24"/>
      <w:bookmarkEnd w:id="25"/>
      <w:r w:rsidR="00710994">
        <w:t>*</w:t>
      </w:r>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A47F2F" w:rsidRDefault="008E01DD" w:rsidP="008E01DD">
      <w:pPr>
        <w:pStyle w:val="Balk3"/>
      </w:pPr>
      <w:bookmarkStart w:id="26" w:name="_Toc416084889"/>
      <w:r>
        <w:t>İçsel Faktörler</w:t>
      </w:r>
    </w:p>
    <w:p w:rsidR="0062424A" w:rsidRPr="00E00BAF" w:rsidRDefault="0062424A" w:rsidP="0062424A">
      <w:pPr>
        <w:jc w:val="center"/>
        <w:rPr>
          <w:rFonts w:ascii="Times New Roman" w:hAnsi="Times New Roman"/>
          <w:b/>
          <w:szCs w:val="24"/>
        </w:rPr>
      </w:pPr>
      <w:r w:rsidRPr="00E00BAF">
        <w:rPr>
          <w:rFonts w:ascii="Times New Roman" w:hAnsi="Times New Roman"/>
          <w:b/>
          <w:szCs w:val="24"/>
        </w:rPr>
        <w:t>GZFT ANALİZİ</w:t>
      </w:r>
    </w:p>
    <w:tbl>
      <w:tblPr>
        <w:tblW w:w="9707" w:type="dxa"/>
        <w:tblInd w:w="19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783"/>
        <w:gridCol w:w="4924"/>
      </w:tblGrid>
      <w:tr w:rsidR="0062424A" w:rsidRPr="000F2C86" w:rsidTr="0062424A">
        <w:trPr>
          <w:trHeight w:val="164"/>
        </w:trPr>
        <w:tc>
          <w:tcPr>
            <w:tcW w:w="4783" w:type="dxa"/>
            <w:shd w:val="clear" w:color="auto" w:fill="BFBFBF"/>
          </w:tcPr>
          <w:p w:rsidR="0062424A" w:rsidRPr="00E00BAF" w:rsidRDefault="0062424A" w:rsidP="00137F73">
            <w:pPr>
              <w:tabs>
                <w:tab w:val="left" w:pos="2700"/>
              </w:tabs>
              <w:spacing w:after="120" w:line="240" w:lineRule="auto"/>
              <w:jc w:val="center"/>
              <w:rPr>
                <w:rFonts w:ascii="Times New Roman" w:eastAsia="Arial Unicode MS" w:hAnsi="Times New Roman"/>
                <w:b/>
                <w:color w:val="000000"/>
                <w:szCs w:val="24"/>
              </w:rPr>
            </w:pPr>
            <w:r w:rsidRPr="00E00BAF">
              <w:rPr>
                <w:rFonts w:ascii="Times New Roman" w:eastAsia="Arial Unicode MS" w:hAnsi="Times New Roman"/>
                <w:b/>
                <w:color w:val="000000"/>
                <w:szCs w:val="24"/>
              </w:rPr>
              <w:t>Güçlü Yönlerimiz</w:t>
            </w:r>
          </w:p>
        </w:tc>
        <w:tc>
          <w:tcPr>
            <w:tcW w:w="4924" w:type="dxa"/>
            <w:shd w:val="clear" w:color="auto" w:fill="BFBFBF"/>
          </w:tcPr>
          <w:p w:rsidR="0062424A" w:rsidRPr="00E00BAF" w:rsidRDefault="0062424A" w:rsidP="00137F73">
            <w:pPr>
              <w:tabs>
                <w:tab w:val="left" w:pos="2700"/>
              </w:tabs>
              <w:spacing w:after="120" w:line="240" w:lineRule="auto"/>
              <w:jc w:val="center"/>
              <w:rPr>
                <w:rFonts w:ascii="Times New Roman" w:eastAsia="Arial Unicode MS" w:hAnsi="Times New Roman"/>
                <w:b/>
                <w:color w:val="000000"/>
                <w:szCs w:val="24"/>
              </w:rPr>
            </w:pPr>
            <w:r w:rsidRPr="00E00BAF">
              <w:rPr>
                <w:rFonts w:ascii="Times New Roman" w:eastAsia="Arial Unicode MS" w:hAnsi="Times New Roman"/>
                <w:b/>
                <w:color w:val="000000"/>
                <w:szCs w:val="24"/>
              </w:rPr>
              <w:t>Zayıf Yönlerimiz</w:t>
            </w:r>
          </w:p>
        </w:tc>
      </w:tr>
      <w:tr w:rsidR="0062424A" w:rsidRPr="000F2C86" w:rsidTr="0062424A">
        <w:trPr>
          <w:trHeight w:val="3347"/>
        </w:trPr>
        <w:tc>
          <w:tcPr>
            <w:tcW w:w="4783" w:type="dxa"/>
            <w:shd w:val="clear" w:color="auto" w:fill="auto"/>
          </w:tcPr>
          <w:p w:rsidR="0062424A" w:rsidRPr="00C629BA" w:rsidRDefault="0062424A" w:rsidP="00137F73">
            <w:r w:rsidRPr="00B85D96">
              <w:rPr>
                <w:b/>
              </w:rPr>
              <w:t>1.</w:t>
            </w:r>
            <w:r>
              <w:t xml:space="preserve"> Okulun </w:t>
            </w:r>
            <w:r w:rsidR="00C31843">
              <w:t>binasının ve dersliklerin  yeterli olması</w:t>
            </w:r>
          </w:p>
          <w:p w:rsidR="0062424A" w:rsidRPr="00C629BA" w:rsidRDefault="0062424A" w:rsidP="00137F73">
            <w:r w:rsidRPr="00B85D96">
              <w:rPr>
                <w:b/>
              </w:rPr>
              <w:t>2.</w:t>
            </w:r>
            <w:r w:rsidRPr="00AE7BB4">
              <w:t>Bahçesinin geniş ve havasının temiz olması</w:t>
            </w:r>
          </w:p>
          <w:p w:rsidR="0062424A" w:rsidRPr="00C629BA" w:rsidRDefault="0062424A" w:rsidP="00137F73">
            <w:r w:rsidRPr="00B85D96">
              <w:rPr>
                <w:b/>
              </w:rPr>
              <w:t>3.</w:t>
            </w:r>
            <w:r w:rsidRPr="00AE7BB4">
              <w:t>Sınıflardaki öğrenci mevcutlarının uygun olması</w:t>
            </w:r>
          </w:p>
          <w:p w:rsidR="0062424A" w:rsidRPr="00C629BA" w:rsidRDefault="0062424A" w:rsidP="00137F73">
            <w:r w:rsidRPr="00B85D96">
              <w:rPr>
                <w:b/>
              </w:rPr>
              <w:t>4.</w:t>
            </w:r>
            <w:r w:rsidRPr="00AE7BB4">
              <w:t>Eğitim araçlarının</w:t>
            </w:r>
            <w:r>
              <w:t>-gereçlerinin</w:t>
            </w:r>
            <w:r w:rsidRPr="00AE7BB4">
              <w:t xml:space="preserve"> yeni olması</w:t>
            </w:r>
          </w:p>
          <w:p w:rsidR="0062424A" w:rsidRPr="00C629BA" w:rsidRDefault="0062424A" w:rsidP="00137F73">
            <w:r w:rsidRPr="00B85D96">
              <w:rPr>
                <w:b/>
              </w:rPr>
              <w:lastRenderedPageBreak/>
              <w:t>5.</w:t>
            </w:r>
            <w:r w:rsidRPr="00AE7BB4">
              <w:t>Öğre</w:t>
            </w:r>
            <w:r>
              <w:t xml:space="preserve">tmenler arası ilişkilerin çok iyi </w:t>
            </w:r>
            <w:r w:rsidRPr="00AE7BB4">
              <w:t>olması</w:t>
            </w:r>
          </w:p>
          <w:p w:rsidR="0062424A" w:rsidRPr="00C629BA" w:rsidRDefault="0062424A" w:rsidP="00137F73">
            <w:r w:rsidRPr="00B85D96">
              <w:rPr>
                <w:b/>
              </w:rPr>
              <w:t>6.</w:t>
            </w:r>
            <w:r w:rsidRPr="00AE7BB4">
              <w:t>Gürültüden uzak olması</w:t>
            </w:r>
          </w:p>
          <w:p w:rsidR="0062424A" w:rsidRPr="00C629BA" w:rsidRDefault="0062424A" w:rsidP="00137F73">
            <w:r w:rsidRPr="00B85D96">
              <w:rPr>
                <w:b/>
              </w:rPr>
              <w:t>7.</w:t>
            </w:r>
            <w:r w:rsidRPr="00AE7BB4">
              <w:t>Okulun doğal çevresinin güzel olması</w:t>
            </w:r>
          </w:p>
          <w:p w:rsidR="0062424A" w:rsidRPr="00C629BA" w:rsidRDefault="0062424A" w:rsidP="00137F73">
            <w:r w:rsidRPr="00B85D96">
              <w:rPr>
                <w:b/>
              </w:rPr>
              <w:t>8.</w:t>
            </w:r>
            <w:r w:rsidRPr="00AE7BB4">
              <w:t>Öğrenci öğretmen ilişkilerinin ve iletişiminin sağlıklı olarak yürümesi</w:t>
            </w:r>
            <w:r>
              <w:t xml:space="preserve"> ve iletişimin çok iyi olması</w:t>
            </w:r>
          </w:p>
          <w:p w:rsidR="0062424A" w:rsidRPr="00C629BA" w:rsidRDefault="0062424A" w:rsidP="00137F73">
            <w:r w:rsidRPr="00B85D96">
              <w:rPr>
                <w:b/>
              </w:rPr>
              <w:t>9.</w:t>
            </w:r>
            <w:r w:rsidRPr="00AE7BB4">
              <w:t>İdare öğretmen ilişkilerinin iyi olması</w:t>
            </w:r>
          </w:p>
          <w:p w:rsidR="0062424A" w:rsidRPr="00AE7BB4" w:rsidRDefault="0062424A" w:rsidP="00137F73">
            <w:r w:rsidRPr="00B85D96">
              <w:rPr>
                <w:b/>
              </w:rPr>
              <w:t>1</w:t>
            </w:r>
            <w:r>
              <w:rPr>
                <w:b/>
              </w:rPr>
              <w:t>0</w:t>
            </w:r>
            <w:r w:rsidRPr="00B85D96">
              <w:rPr>
                <w:b/>
              </w:rPr>
              <w:t>.</w:t>
            </w:r>
            <w:r w:rsidRPr="00AE7BB4">
              <w:t>Dilek ve Öneri kutusunun oluşturulması ve bunun dikkate alınması</w:t>
            </w:r>
          </w:p>
          <w:p w:rsidR="0062424A" w:rsidRPr="00C629BA" w:rsidRDefault="0062424A" w:rsidP="00137F73">
            <w:r>
              <w:rPr>
                <w:b/>
              </w:rPr>
              <w:t>11</w:t>
            </w:r>
            <w:r w:rsidRPr="00B85D96">
              <w:rPr>
                <w:b/>
              </w:rPr>
              <w:t>.</w:t>
            </w:r>
            <w:r w:rsidRPr="00AE7BB4">
              <w:t>Okul çevresinin güzelleştirilmesi için gerekli çalışmaların yapılması</w:t>
            </w:r>
          </w:p>
          <w:p w:rsidR="0062424A" w:rsidRPr="00C629BA" w:rsidRDefault="0062424A" w:rsidP="00137F73">
            <w:r>
              <w:rPr>
                <w:b/>
              </w:rPr>
              <w:t>12</w:t>
            </w:r>
            <w:r w:rsidRPr="00B85D96">
              <w:rPr>
                <w:b/>
              </w:rPr>
              <w:t>.</w:t>
            </w:r>
            <w:r>
              <w:t xml:space="preserve"> Muhtarın eğitim-öğretimde aktif olarak yer alması</w:t>
            </w:r>
          </w:p>
          <w:p w:rsidR="0062424A" w:rsidRPr="00C629BA" w:rsidRDefault="0062424A" w:rsidP="00137F73">
            <w:r w:rsidRPr="00C513CB">
              <w:rPr>
                <w:b/>
              </w:rPr>
              <w:t>13.</w:t>
            </w:r>
            <w:r>
              <w:t xml:space="preserve"> Okul güvenliğinin iyi olması</w:t>
            </w:r>
          </w:p>
          <w:p w:rsidR="0062424A" w:rsidRPr="00C629BA" w:rsidRDefault="0062424A" w:rsidP="00137F73">
            <w:r w:rsidRPr="00C513CB">
              <w:rPr>
                <w:b/>
              </w:rPr>
              <w:t>14.</w:t>
            </w:r>
            <w:r>
              <w:t xml:space="preserve"> Okulumuzun kooperatif  ve yemekhanesinin olması</w:t>
            </w:r>
          </w:p>
          <w:p w:rsidR="0062424A" w:rsidRPr="0062424A" w:rsidRDefault="0062424A" w:rsidP="0062424A">
            <w:r w:rsidRPr="00D56A87">
              <w:rPr>
                <w:b/>
              </w:rPr>
              <w:t>15.</w:t>
            </w:r>
            <w:r>
              <w:t xml:space="preserve"> Okul idaresinin değişime ve gelişime açık olması</w:t>
            </w:r>
          </w:p>
        </w:tc>
        <w:tc>
          <w:tcPr>
            <w:tcW w:w="4924" w:type="dxa"/>
            <w:shd w:val="clear" w:color="auto" w:fill="auto"/>
          </w:tcPr>
          <w:p w:rsidR="0062424A" w:rsidRPr="00C629BA" w:rsidRDefault="0062424A" w:rsidP="00137F73">
            <w:r w:rsidRPr="00E02779">
              <w:rPr>
                <w:b/>
              </w:rPr>
              <w:lastRenderedPageBreak/>
              <w:t>1.</w:t>
            </w:r>
            <w:r w:rsidRPr="006E6162">
              <w:t xml:space="preserve"> Okul –Aile - Veli işbirliği ve iletişiminin istenen seviyeye ulaşmamış olması</w:t>
            </w:r>
          </w:p>
          <w:p w:rsidR="0062424A" w:rsidRPr="00C629BA" w:rsidRDefault="0062424A" w:rsidP="00137F73">
            <w:r w:rsidRPr="00E02779">
              <w:rPr>
                <w:b/>
              </w:rPr>
              <w:t>2.</w:t>
            </w:r>
            <w:r w:rsidRPr="006E6162">
              <w:t xml:space="preserve"> Okulumuzun taşıma merkezi bir okul olması.</w:t>
            </w:r>
          </w:p>
          <w:p w:rsidR="0062424A" w:rsidRPr="00C629BA" w:rsidRDefault="0062424A" w:rsidP="00137F73">
            <w:r>
              <w:rPr>
                <w:b/>
              </w:rPr>
              <w:t>3</w:t>
            </w:r>
            <w:r w:rsidRPr="00400062">
              <w:rPr>
                <w:b/>
              </w:rPr>
              <w:t>.</w:t>
            </w:r>
            <w:r>
              <w:t xml:space="preserve"> Veli ilgisizliği</w:t>
            </w:r>
          </w:p>
          <w:p w:rsidR="0062424A" w:rsidRPr="00C629BA" w:rsidRDefault="0062424A" w:rsidP="00137F73">
            <w:r>
              <w:rPr>
                <w:b/>
              </w:rPr>
              <w:t>4</w:t>
            </w:r>
            <w:r w:rsidRPr="00400062">
              <w:rPr>
                <w:b/>
              </w:rPr>
              <w:t>.</w:t>
            </w:r>
            <w:r>
              <w:t xml:space="preserve"> Okulumuzda Sosyal ve kültürel faaliyetlerinin azlığı(Taşıma nedeniyle)</w:t>
            </w:r>
          </w:p>
          <w:p w:rsidR="0062424A" w:rsidRPr="00C629BA" w:rsidRDefault="0062424A" w:rsidP="00137F73">
            <w:r>
              <w:rPr>
                <w:b/>
              </w:rPr>
              <w:t>5</w:t>
            </w:r>
            <w:r w:rsidRPr="0004648E">
              <w:rPr>
                <w:b/>
              </w:rPr>
              <w:t>.</w:t>
            </w:r>
            <w:r w:rsidRPr="006E6162">
              <w:t xml:space="preserve">Öğrencilerin </w:t>
            </w:r>
            <w:r>
              <w:t>tamamı</w:t>
            </w:r>
            <w:r w:rsidRPr="006E6162">
              <w:t xml:space="preserve"> köylerden gelme</w:t>
            </w:r>
            <w:r>
              <w:t xml:space="preserve">si </w:t>
            </w:r>
            <w:r>
              <w:lastRenderedPageBreak/>
              <w:t>ve bu kültürün hâkim olması.</w:t>
            </w:r>
          </w:p>
          <w:p w:rsidR="0062424A" w:rsidRPr="00C629BA" w:rsidRDefault="0062424A" w:rsidP="00137F73">
            <w:r>
              <w:rPr>
                <w:b/>
              </w:rPr>
              <w:t>6</w:t>
            </w:r>
            <w:r w:rsidRPr="006845DE">
              <w:rPr>
                <w:b/>
              </w:rPr>
              <w:t>.</w:t>
            </w:r>
            <w:r w:rsidRPr="006E6162">
              <w:t>Öğrencilerin okuma alışkanlı</w:t>
            </w:r>
            <w:r>
              <w:t>klarının yetersizliği.</w:t>
            </w:r>
          </w:p>
          <w:p w:rsidR="0062424A" w:rsidRPr="00C629BA" w:rsidRDefault="0062424A" w:rsidP="00137F73">
            <w:r>
              <w:rPr>
                <w:b/>
              </w:rPr>
              <w:t>7</w:t>
            </w:r>
            <w:r w:rsidRPr="00F641E5">
              <w:rPr>
                <w:b/>
              </w:rPr>
              <w:t>.</w:t>
            </w:r>
            <w:r w:rsidRPr="006E6162">
              <w:t>Öğrencilere aile desteğinin yetersizliği</w:t>
            </w:r>
            <w:r>
              <w:t>.</w:t>
            </w:r>
          </w:p>
          <w:p w:rsidR="0062424A" w:rsidRDefault="0062424A" w:rsidP="00137F73">
            <w:r>
              <w:rPr>
                <w:b/>
              </w:rPr>
              <w:t>8</w:t>
            </w:r>
            <w:r w:rsidRPr="00B85D96">
              <w:rPr>
                <w:b/>
              </w:rPr>
              <w:t>.</w:t>
            </w:r>
            <w:r>
              <w:t xml:space="preserve"> Öğrencilerimizde çevre ve temizlik bilincinin yetersizliği.</w:t>
            </w:r>
          </w:p>
          <w:p w:rsidR="0062424A" w:rsidRDefault="0062424A" w:rsidP="00137F73">
            <w:r w:rsidRPr="00E80F62">
              <w:rPr>
                <w:b/>
              </w:rPr>
              <w:t>9.</w:t>
            </w:r>
            <w:r w:rsidRPr="00E80F62">
              <w:t>Okulumuzda Rehber Öğretmen olmaması</w:t>
            </w:r>
          </w:p>
          <w:p w:rsidR="0062424A" w:rsidRDefault="0062424A" w:rsidP="00137F73">
            <w:r>
              <w:t>10.Okulumuzda özürlü öğrencilere yönelik öğretmen ve sınıf olmaması.</w:t>
            </w:r>
          </w:p>
          <w:p w:rsidR="0062424A" w:rsidRPr="00C629BA" w:rsidRDefault="0062424A" w:rsidP="00137F73">
            <w:r>
              <w:t>11.Ders dışı etkinliklerin ve yetiştirme kurslarının yapılamaması (Taşıma kapsamı nedeniyle.)</w:t>
            </w:r>
          </w:p>
        </w:tc>
      </w:tr>
    </w:tbl>
    <w:p w:rsidR="00061A93" w:rsidRDefault="00061A93" w:rsidP="00061A93">
      <w:pPr>
        <w:spacing w:after="0"/>
        <w:ind w:firstLine="708"/>
        <w:jc w:val="both"/>
      </w:pPr>
    </w:p>
    <w:p w:rsidR="00061A93" w:rsidRDefault="00710994" w:rsidP="00061A93">
      <w:pPr>
        <w:spacing w:after="0"/>
        <w:ind w:firstLine="708"/>
        <w:jc w:val="both"/>
      </w:pPr>
      <w:r>
        <w:lastRenderedPageBreak/>
        <w:t>Dışsal Faktörler</w:t>
      </w:r>
      <w:bookmarkStart w:id="27" w:name="_Toc416085141"/>
      <w:bookmarkStart w:id="28" w:name="_Toc529519454"/>
      <w:bookmarkEnd w:id="26"/>
    </w:p>
    <w:p w:rsidR="00061A93" w:rsidRPr="00061A93" w:rsidRDefault="00061A93" w:rsidP="00061A93">
      <w:pPr>
        <w:spacing w:after="0"/>
        <w:ind w:firstLine="708"/>
        <w:jc w:val="both"/>
        <w:rPr>
          <w:b/>
          <w:szCs w:val="24"/>
        </w:rPr>
      </w:pPr>
      <w:r w:rsidRPr="00061A93">
        <w:rPr>
          <w:b/>
          <w:szCs w:val="24"/>
        </w:rPr>
        <w:t xml:space="preserve"> 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057"/>
      </w:tblGrid>
      <w:tr w:rsidR="00061A93" w:rsidRPr="00061A93" w:rsidTr="000B7E35">
        <w:tc>
          <w:tcPr>
            <w:tcW w:w="2518" w:type="dxa"/>
            <w:shd w:val="clear" w:color="auto" w:fill="auto"/>
          </w:tcPr>
          <w:p w:rsidR="00061A93" w:rsidRPr="00061A93" w:rsidRDefault="00061A93" w:rsidP="000B7E35">
            <w:pPr>
              <w:spacing w:after="0"/>
              <w:jc w:val="both"/>
              <w:rPr>
                <w:szCs w:val="24"/>
              </w:rPr>
            </w:pPr>
            <w:r w:rsidRPr="00061A93">
              <w:rPr>
                <w:szCs w:val="24"/>
              </w:rPr>
              <w:t>Politik</w:t>
            </w:r>
          </w:p>
        </w:tc>
        <w:tc>
          <w:tcPr>
            <w:tcW w:w="11057" w:type="dxa"/>
            <w:shd w:val="clear" w:color="auto" w:fill="auto"/>
          </w:tcPr>
          <w:p w:rsidR="00061A93" w:rsidRPr="00061A93" w:rsidRDefault="00061A93" w:rsidP="000B7E35">
            <w:pPr>
              <w:spacing w:after="0"/>
              <w:jc w:val="both"/>
              <w:rPr>
                <w:rFonts w:eastAsia="Arial Unicode MS"/>
                <w:szCs w:val="24"/>
              </w:rPr>
            </w:pPr>
            <w:r w:rsidRPr="00061A93">
              <w:rPr>
                <w:szCs w:val="24"/>
              </w:rPr>
              <w:t xml:space="preserve">MEB’in kalite ve misyon farklılaşması konusundaki yeni düzenlemeleri </w:t>
            </w:r>
          </w:p>
        </w:tc>
      </w:tr>
      <w:tr w:rsidR="00061A93" w:rsidRPr="00061A93" w:rsidTr="000B7E35">
        <w:tc>
          <w:tcPr>
            <w:tcW w:w="2518" w:type="dxa"/>
            <w:shd w:val="clear" w:color="auto" w:fill="auto"/>
          </w:tcPr>
          <w:p w:rsidR="00061A93" w:rsidRPr="00061A93" w:rsidRDefault="00061A93" w:rsidP="000B7E35">
            <w:pPr>
              <w:spacing w:after="0"/>
              <w:jc w:val="both"/>
              <w:rPr>
                <w:szCs w:val="24"/>
              </w:rPr>
            </w:pPr>
            <w:r w:rsidRPr="00061A93">
              <w:rPr>
                <w:szCs w:val="24"/>
              </w:rPr>
              <w:t>Ekonomik</w:t>
            </w:r>
          </w:p>
        </w:tc>
        <w:tc>
          <w:tcPr>
            <w:tcW w:w="11057" w:type="dxa"/>
            <w:shd w:val="clear" w:color="auto" w:fill="auto"/>
          </w:tcPr>
          <w:p w:rsidR="00061A93" w:rsidRPr="00061A93" w:rsidRDefault="00061A93" w:rsidP="00270B3B">
            <w:pPr>
              <w:spacing w:after="0"/>
              <w:jc w:val="both"/>
              <w:rPr>
                <w:szCs w:val="24"/>
              </w:rPr>
            </w:pPr>
            <w:r w:rsidRPr="00061A93">
              <w:rPr>
                <w:szCs w:val="24"/>
              </w:rPr>
              <w:t xml:space="preserve">Okulumuzun </w:t>
            </w:r>
            <w:r w:rsidR="00270B3B">
              <w:rPr>
                <w:szCs w:val="24"/>
              </w:rPr>
              <w:t>azda olsa okul aile birliği geliri</w:t>
            </w:r>
            <w:r w:rsidRPr="00061A93">
              <w:rPr>
                <w:szCs w:val="24"/>
              </w:rPr>
              <w:t xml:space="preserve"> olması</w:t>
            </w:r>
          </w:p>
        </w:tc>
      </w:tr>
      <w:tr w:rsidR="00061A93" w:rsidRPr="00061A93" w:rsidTr="000B7E35">
        <w:tc>
          <w:tcPr>
            <w:tcW w:w="2518" w:type="dxa"/>
            <w:shd w:val="clear" w:color="auto" w:fill="auto"/>
          </w:tcPr>
          <w:p w:rsidR="00061A93" w:rsidRPr="00061A93" w:rsidRDefault="00061A93" w:rsidP="000B7E35">
            <w:pPr>
              <w:spacing w:after="0"/>
              <w:jc w:val="both"/>
              <w:rPr>
                <w:szCs w:val="24"/>
              </w:rPr>
            </w:pPr>
            <w:r w:rsidRPr="00061A93">
              <w:rPr>
                <w:szCs w:val="24"/>
              </w:rPr>
              <w:t>Sosyolojik</w:t>
            </w:r>
          </w:p>
        </w:tc>
        <w:tc>
          <w:tcPr>
            <w:tcW w:w="11057" w:type="dxa"/>
            <w:shd w:val="clear" w:color="auto" w:fill="auto"/>
          </w:tcPr>
          <w:p w:rsidR="00061A93" w:rsidRPr="00061A93" w:rsidRDefault="00061A93" w:rsidP="00270B3B">
            <w:pPr>
              <w:spacing w:after="0"/>
              <w:jc w:val="both"/>
              <w:rPr>
                <w:szCs w:val="24"/>
              </w:rPr>
            </w:pPr>
            <w:r w:rsidRPr="00061A93">
              <w:rPr>
                <w:rFonts w:eastAsia="Arial Unicode MS"/>
                <w:szCs w:val="24"/>
              </w:rPr>
              <w:t xml:space="preserve"> </w:t>
            </w:r>
            <w:r w:rsidR="00270B3B">
              <w:rPr>
                <w:rFonts w:eastAsia="Arial Unicode MS"/>
                <w:szCs w:val="24"/>
              </w:rPr>
              <w:t>Çevre mahallelerdeki tek İlkokul/Ortaokul</w:t>
            </w:r>
            <w:r w:rsidRPr="00061A93">
              <w:rPr>
                <w:rFonts w:eastAsia="Arial Unicode MS"/>
                <w:szCs w:val="24"/>
              </w:rPr>
              <w:t xml:space="preserve"> olması</w:t>
            </w:r>
          </w:p>
        </w:tc>
      </w:tr>
      <w:tr w:rsidR="00061A93" w:rsidRPr="00061A93" w:rsidTr="000B7E35">
        <w:tc>
          <w:tcPr>
            <w:tcW w:w="2518" w:type="dxa"/>
            <w:shd w:val="clear" w:color="auto" w:fill="auto"/>
          </w:tcPr>
          <w:p w:rsidR="00061A93" w:rsidRPr="00061A93" w:rsidRDefault="00061A93" w:rsidP="000B7E35">
            <w:pPr>
              <w:spacing w:after="0"/>
              <w:jc w:val="both"/>
              <w:rPr>
                <w:szCs w:val="24"/>
              </w:rPr>
            </w:pPr>
            <w:r w:rsidRPr="00061A93">
              <w:rPr>
                <w:szCs w:val="24"/>
              </w:rPr>
              <w:t>Teknolojik</w:t>
            </w:r>
          </w:p>
        </w:tc>
        <w:tc>
          <w:tcPr>
            <w:tcW w:w="11057" w:type="dxa"/>
            <w:shd w:val="clear" w:color="auto" w:fill="auto"/>
          </w:tcPr>
          <w:p w:rsidR="00061A93" w:rsidRPr="00061A93" w:rsidRDefault="00061A93" w:rsidP="000B7E35">
            <w:pPr>
              <w:spacing w:after="0"/>
              <w:jc w:val="both"/>
              <w:rPr>
                <w:rFonts w:eastAsia="Arial Unicode MS"/>
                <w:szCs w:val="24"/>
              </w:rPr>
            </w:pPr>
            <w:r w:rsidRPr="00061A93">
              <w:rPr>
                <w:rFonts w:eastAsia="Arial Unicode MS"/>
                <w:szCs w:val="24"/>
              </w:rPr>
              <w:t>Öğretmenlerin ders içi materyalleri hazırlamada ve kullanmada istekli olmaları,</w:t>
            </w:r>
            <w:r w:rsidR="00270B3B">
              <w:rPr>
                <w:rFonts w:eastAsia="Arial Unicode MS"/>
                <w:szCs w:val="24"/>
              </w:rPr>
              <w:t>ders araç gereçlerinin ihtiyaçları karşılaması</w:t>
            </w:r>
            <w:r w:rsidRPr="00061A93">
              <w:rPr>
                <w:rFonts w:eastAsia="Arial Unicode MS"/>
                <w:szCs w:val="24"/>
              </w:rPr>
              <w:t>,Sınıfların akıllı tahta kurulumlarının yapılmış olması, Eba’nın derslerde kullanılması</w:t>
            </w:r>
          </w:p>
        </w:tc>
      </w:tr>
      <w:tr w:rsidR="00061A93" w:rsidRPr="00061A93" w:rsidTr="000B7E35">
        <w:tc>
          <w:tcPr>
            <w:tcW w:w="2518" w:type="dxa"/>
            <w:shd w:val="clear" w:color="auto" w:fill="auto"/>
          </w:tcPr>
          <w:p w:rsidR="00061A93" w:rsidRPr="00061A93" w:rsidRDefault="00061A93" w:rsidP="000B7E35">
            <w:pPr>
              <w:spacing w:after="0"/>
              <w:jc w:val="both"/>
              <w:rPr>
                <w:szCs w:val="24"/>
              </w:rPr>
            </w:pPr>
            <w:r w:rsidRPr="00061A93">
              <w:rPr>
                <w:szCs w:val="24"/>
              </w:rPr>
              <w:t>Mevzuat-Yasal</w:t>
            </w:r>
          </w:p>
        </w:tc>
        <w:tc>
          <w:tcPr>
            <w:tcW w:w="11057" w:type="dxa"/>
            <w:shd w:val="clear" w:color="auto" w:fill="auto"/>
          </w:tcPr>
          <w:p w:rsidR="00061A93" w:rsidRPr="00061A93" w:rsidRDefault="00061A93" w:rsidP="000B7E35">
            <w:pPr>
              <w:spacing w:after="0"/>
              <w:jc w:val="both"/>
              <w:rPr>
                <w:szCs w:val="24"/>
              </w:rPr>
            </w:pPr>
            <w:r w:rsidRPr="00061A93">
              <w:rPr>
                <w:szCs w:val="24"/>
              </w:rPr>
              <w:t>-</w:t>
            </w:r>
          </w:p>
        </w:tc>
      </w:tr>
      <w:tr w:rsidR="00061A93" w:rsidRPr="00061A93" w:rsidTr="000B7E35">
        <w:tc>
          <w:tcPr>
            <w:tcW w:w="2518" w:type="dxa"/>
            <w:shd w:val="clear" w:color="auto" w:fill="auto"/>
          </w:tcPr>
          <w:p w:rsidR="00061A93" w:rsidRPr="00061A93" w:rsidRDefault="00061A93" w:rsidP="000B7E35">
            <w:pPr>
              <w:spacing w:after="0"/>
              <w:jc w:val="both"/>
              <w:rPr>
                <w:szCs w:val="24"/>
              </w:rPr>
            </w:pPr>
            <w:r w:rsidRPr="00061A93">
              <w:rPr>
                <w:szCs w:val="24"/>
              </w:rPr>
              <w:t>Ekolojik</w:t>
            </w:r>
          </w:p>
        </w:tc>
        <w:tc>
          <w:tcPr>
            <w:tcW w:w="11057" w:type="dxa"/>
            <w:shd w:val="clear" w:color="auto" w:fill="auto"/>
          </w:tcPr>
          <w:p w:rsidR="00061A93" w:rsidRPr="00061A93" w:rsidRDefault="00061A93" w:rsidP="000B7E35">
            <w:pPr>
              <w:spacing w:after="0"/>
              <w:jc w:val="both"/>
              <w:rPr>
                <w:szCs w:val="24"/>
              </w:rPr>
            </w:pPr>
            <w:r w:rsidRPr="00061A93">
              <w:rPr>
                <w:szCs w:val="24"/>
              </w:rPr>
              <w:t>Düzenlenebilir okul bahçesinin olması,Okulun olumsuz çevre unsurlarına</w:t>
            </w:r>
            <w:r w:rsidR="00270B3B">
              <w:rPr>
                <w:szCs w:val="24"/>
              </w:rPr>
              <w:t xml:space="preserve"> uzak ve</w:t>
            </w:r>
            <w:r w:rsidRPr="00061A93">
              <w:rPr>
                <w:szCs w:val="24"/>
              </w:rPr>
              <w:t xml:space="preserve"> kapalı olması</w:t>
            </w:r>
          </w:p>
        </w:tc>
      </w:tr>
    </w:tbl>
    <w:p w:rsidR="00061A93" w:rsidRPr="00061A93" w:rsidRDefault="00061A93" w:rsidP="00061A93">
      <w:pPr>
        <w:spacing w:after="0"/>
        <w:ind w:firstLine="708"/>
        <w:jc w:val="both"/>
        <w:rPr>
          <w:b/>
          <w:szCs w:val="24"/>
        </w:rPr>
      </w:pPr>
      <w:r w:rsidRPr="00061A93">
        <w:rPr>
          <w:b/>
          <w:szCs w:val="24"/>
        </w:rPr>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11057"/>
      </w:tblGrid>
      <w:tr w:rsidR="00061A93" w:rsidRPr="00061A93" w:rsidTr="000B7E35">
        <w:tc>
          <w:tcPr>
            <w:tcW w:w="2518" w:type="dxa"/>
          </w:tcPr>
          <w:p w:rsidR="00061A93" w:rsidRPr="00061A93" w:rsidRDefault="00061A93" w:rsidP="000B7E35">
            <w:pPr>
              <w:spacing w:after="0"/>
              <w:jc w:val="both"/>
              <w:rPr>
                <w:szCs w:val="24"/>
              </w:rPr>
            </w:pPr>
            <w:r w:rsidRPr="00061A93">
              <w:rPr>
                <w:szCs w:val="24"/>
              </w:rPr>
              <w:t>Politik</w:t>
            </w:r>
          </w:p>
        </w:tc>
        <w:tc>
          <w:tcPr>
            <w:tcW w:w="11057" w:type="dxa"/>
            <w:shd w:val="clear" w:color="auto" w:fill="auto"/>
          </w:tcPr>
          <w:p w:rsidR="00061A93" w:rsidRPr="00061A93" w:rsidRDefault="00061A93" w:rsidP="000B7E35">
            <w:pPr>
              <w:pStyle w:val="AralkYok"/>
              <w:rPr>
                <w:rFonts w:ascii="Book Antiqua" w:hAnsi="Book Antiqua"/>
                <w:sz w:val="24"/>
                <w:szCs w:val="24"/>
              </w:rPr>
            </w:pPr>
            <w:r w:rsidRPr="00061A93">
              <w:rPr>
                <w:rFonts w:ascii="Book Antiqua" w:hAnsi="Book Antiqua"/>
                <w:sz w:val="24"/>
                <w:szCs w:val="24"/>
              </w:rPr>
              <w:t xml:space="preserve">Eğitim politikalarında yaşanan değişimlerin eğitim kalitesini olumsuz etkilemesi </w:t>
            </w:r>
          </w:p>
          <w:p w:rsidR="00061A93" w:rsidRPr="00061A93" w:rsidRDefault="00061A93" w:rsidP="000B7E35">
            <w:pPr>
              <w:spacing w:after="0"/>
              <w:jc w:val="both"/>
              <w:rPr>
                <w:szCs w:val="24"/>
              </w:rPr>
            </w:pPr>
          </w:p>
        </w:tc>
      </w:tr>
      <w:tr w:rsidR="00061A93" w:rsidRPr="00061A93" w:rsidTr="000B7E35">
        <w:tc>
          <w:tcPr>
            <w:tcW w:w="2518" w:type="dxa"/>
          </w:tcPr>
          <w:p w:rsidR="00061A93" w:rsidRPr="00061A93" w:rsidRDefault="00061A93" w:rsidP="000B7E35">
            <w:pPr>
              <w:spacing w:after="0"/>
              <w:jc w:val="both"/>
              <w:rPr>
                <w:szCs w:val="24"/>
              </w:rPr>
            </w:pPr>
            <w:r w:rsidRPr="00061A93">
              <w:rPr>
                <w:szCs w:val="24"/>
              </w:rPr>
              <w:t>Ekonomik</w:t>
            </w:r>
          </w:p>
        </w:tc>
        <w:tc>
          <w:tcPr>
            <w:tcW w:w="11057" w:type="dxa"/>
            <w:shd w:val="clear" w:color="auto" w:fill="auto"/>
          </w:tcPr>
          <w:p w:rsidR="00061A93" w:rsidRPr="00061A93" w:rsidRDefault="00061A93" w:rsidP="00061A93">
            <w:pPr>
              <w:spacing w:after="0"/>
              <w:jc w:val="both"/>
              <w:rPr>
                <w:szCs w:val="24"/>
              </w:rPr>
            </w:pPr>
            <w:r>
              <w:rPr>
                <w:rFonts w:eastAsia="Arial Unicode MS"/>
                <w:szCs w:val="24"/>
              </w:rPr>
              <w:t>Mahallemiz ve taşıma gelen mahallerde iş imkanlarının azlığı,</w:t>
            </w:r>
            <w:r w:rsidRPr="00061A93">
              <w:rPr>
                <w:rFonts w:eastAsia="Arial Unicode MS"/>
                <w:szCs w:val="24"/>
              </w:rPr>
              <w:t>göç vermesi</w:t>
            </w:r>
            <w:r>
              <w:rPr>
                <w:rFonts w:eastAsia="Arial Unicode MS"/>
                <w:szCs w:val="24"/>
              </w:rPr>
              <w:t xml:space="preserve"> ve nüfus</w:t>
            </w:r>
            <w:r w:rsidRPr="00061A93">
              <w:rPr>
                <w:rFonts w:eastAsia="Arial Unicode MS"/>
                <w:szCs w:val="24"/>
              </w:rPr>
              <w:t xml:space="preserve"> azlığı, Eğitim öğretim çalışmalarının desteklenmesi konusunda mali mevzuatın getirdiği kısıtlar,</w:t>
            </w:r>
            <w:r>
              <w:rPr>
                <w:rFonts w:eastAsia="Arial Unicode MS"/>
                <w:szCs w:val="24"/>
              </w:rPr>
              <w:t xml:space="preserve">mahallelerde </w:t>
            </w:r>
            <w:r w:rsidRPr="00061A93">
              <w:rPr>
                <w:rFonts w:eastAsia="Arial Unicode MS"/>
                <w:szCs w:val="24"/>
              </w:rPr>
              <w:t>maddi imkanları kısıtlı olan ailelerin varlığı ve gelir seviyesi düşük ailelerin çokluğu,</w:t>
            </w:r>
          </w:p>
        </w:tc>
      </w:tr>
      <w:tr w:rsidR="00061A93" w:rsidRPr="00061A93" w:rsidTr="000B7E35">
        <w:tc>
          <w:tcPr>
            <w:tcW w:w="2518" w:type="dxa"/>
          </w:tcPr>
          <w:p w:rsidR="00061A93" w:rsidRPr="00061A93" w:rsidRDefault="00061A93" w:rsidP="000B7E35">
            <w:pPr>
              <w:spacing w:after="0"/>
              <w:jc w:val="both"/>
              <w:rPr>
                <w:szCs w:val="24"/>
              </w:rPr>
            </w:pPr>
            <w:r w:rsidRPr="00061A93">
              <w:rPr>
                <w:szCs w:val="24"/>
              </w:rPr>
              <w:t>Sosyolojik</w:t>
            </w:r>
          </w:p>
        </w:tc>
        <w:tc>
          <w:tcPr>
            <w:tcW w:w="11057" w:type="dxa"/>
            <w:shd w:val="clear" w:color="auto" w:fill="auto"/>
          </w:tcPr>
          <w:p w:rsidR="00061A93" w:rsidRPr="00061A93" w:rsidRDefault="00061A93" w:rsidP="00C451C7">
            <w:pPr>
              <w:spacing w:after="200" w:line="276" w:lineRule="auto"/>
              <w:rPr>
                <w:rFonts w:eastAsia="Arial Unicode MS"/>
                <w:szCs w:val="24"/>
              </w:rPr>
            </w:pPr>
            <w:r w:rsidRPr="00061A93">
              <w:rPr>
                <w:rFonts w:eastAsia="Arial Unicode MS"/>
                <w:szCs w:val="24"/>
              </w:rPr>
              <w:t>Öğretmen kadrosunda sirkülasyon olması ,Öğrencilerin aile içinde öğrencilere örnek teşkil edebilecek kişilerin eksikliği, Dezavantajlı ailelerin varlığı ,</w:t>
            </w:r>
            <w:r w:rsidR="00C451C7">
              <w:rPr>
                <w:rFonts w:eastAsia="Arial Unicode MS"/>
                <w:szCs w:val="24"/>
              </w:rPr>
              <w:t>Mahallelerde</w:t>
            </w:r>
            <w:r w:rsidRPr="00061A93">
              <w:rPr>
                <w:rFonts w:eastAsia="Arial Unicode MS"/>
                <w:szCs w:val="24"/>
              </w:rPr>
              <w:t xml:space="preserve"> hayırsever kişilerin azlığı</w:t>
            </w:r>
          </w:p>
        </w:tc>
      </w:tr>
      <w:tr w:rsidR="00061A93" w:rsidRPr="00061A93" w:rsidTr="000B7E35">
        <w:tc>
          <w:tcPr>
            <w:tcW w:w="2518" w:type="dxa"/>
          </w:tcPr>
          <w:p w:rsidR="00061A93" w:rsidRPr="00061A93" w:rsidRDefault="00061A93" w:rsidP="000B7E35">
            <w:pPr>
              <w:spacing w:after="0"/>
              <w:jc w:val="both"/>
              <w:rPr>
                <w:szCs w:val="24"/>
              </w:rPr>
            </w:pPr>
            <w:r w:rsidRPr="00061A93">
              <w:rPr>
                <w:szCs w:val="24"/>
              </w:rPr>
              <w:t>Teknolojik</w:t>
            </w:r>
          </w:p>
        </w:tc>
        <w:tc>
          <w:tcPr>
            <w:tcW w:w="11057" w:type="dxa"/>
            <w:shd w:val="clear" w:color="auto" w:fill="auto"/>
          </w:tcPr>
          <w:p w:rsidR="00061A93" w:rsidRPr="00061A93" w:rsidRDefault="00061A93" w:rsidP="000B7E35">
            <w:pPr>
              <w:spacing w:after="0"/>
              <w:jc w:val="both"/>
              <w:rPr>
                <w:szCs w:val="24"/>
              </w:rPr>
            </w:pPr>
            <w:r w:rsidRPr="00061A93">
              <w:rPr>
                <w:szCs w:val="24"/>
              </w:rPr>
              <w:t>Medyanın eğitici görevini yerine getirmemesi, Televizyonlarda öğrencileri olumsuz etkileyecek programların olması,Çevrede teknolojik kullanımın artmasıyla öğrenci motivasyonunun düşmesi, Sosyal medya, telefon, televizyon bağımlılığı,</w:t>
            </w:r>
          </w:p>
        </w:tc>
      </w:tr>
      <w:tr w:rsidR="00061A93" w:rsidRPr="00061A93" w:rsidTr="000B7E35">
        <w:tc>
          <w:tcPr>
            <w:tcW w:w="2518" w:type="dxa"/>
          </w:tcPr>
          <w:p w:rsidR="00061A93" w:rsidRPr="00061A93" w:rsidRDefault="00061A93" w:rsidP="000B7E35">
            <w:pPr>
              <w:spacing w:after="0"/>
              <w:jc w:val="both"/>
              <w:rPr>
                <w:szCs w:val="24"/>
              </w:rPr>
            </w:pPr>
            <w:r w:rsidRPr="00061A93">
              <w:rPr>
                <w:szCs w:val="24"/>
              </w:rPr>
              <w:t>Mevzuat-Yasal</w:t>
            </w:r>
          </w:p>
        </w:tc>
        <w:tc>
          <w:tcPr>
            <w:tcW w:w="11057" w:type="dxa"/>
            <w:shd w:val="clear" w:color="auto" w:fill="auto"/>
          </w:tcPr>
          <w:p w:rsidR="00061A93" w:rsidRPr="00061A93" w:rsidRDefault="00061A93" w:rsidP="000B7E35">
            <w:pPr>
              <w:spacing w:after="200" w:line="276" w:lineRule="auto"/>
              <w:rPr>
                <w:szCs w:val="24"/>
              </w:rPr>
            </w:pPr>
            <w:r w:rsidRPr="00061A93">
              <w:rPr>
                <w:rFonts w:eastAsia="Arial Unicode MS"/>
                <w:szCs w:val="24"/>
              </w:rPr>
              <w:t xml:space="preserve">Sık sık değişen mevzuat </w:t>
            </w:r>
          </w:p>
        </w:tc>
      </w:tr>
      <w:tr w:rsidR="00061A93" w:rsidRPr="00061A93" w:rsidTr="000B7E35">
        <w:tc>
          <w:tcPr>
            <w:tcW w:w="2518" w:type="dxa"/>
          </w:tcPr>
          <w:p w:rsidR="00061A93" w:rsidRPr="00061A93" w:rsidRDefault="00061A93" w:rsidP="000B7E35">
            <w:pPr>
              <w:spacing w:after="0"/>
              <w:jc w:val="both"/>
              <w:rPr>
                <w:szCs w:val="24"/>
              </w:rPr>
            </w:pPr>
            <w:r w:rsidRPr="00061A93">
              <w:rPr>
                <w:szCs w:val="24"/>
              </w:rPr>
              <w:t>Ekolojik</w:t>
            </w:r>
          </w:p>
        </w:tc>
        <w:tc>
          <w:tcPr>
            <w:tcW w:w="11057" w:type="dxa"/>
            <w:shd w:val="clear" w:color="auto" w:fill="auto"/>
          </w:tcPr>
          <w:p w:rsidR="00061A93" w:rsidRPr="00061A93" w:rsidRDefault="00C451C7" w:rsidP="000B7E35">
            <w:pPr>
              <w:spacing w:after="200" w:line="276" w:lineRule="auto"/>
              <w:rPr>
                <w:szCs w:val="24"/>
              </w:rPr>
            </w:pPr>
            <w:r>
              <w:rPr>
                <w:rFonts w:eastAsia="Arial Unicode MS"/>
                <w:szCs w:val="24"/>
              </w:rPr>
              <w:t>Okulumuz öğrencilerin farklı farklı mahallelerden gelmesi</w:t>
            </w:r>
          </w:p>
        </w:tc>
      </w:tr>
    </w:tbl>
    <w:p w:rsidR="007204B0" w:rsidRPr="00061A93" w:rsidRDefault="007204B0" w:rsidP="00061A93">
      <w:pPr>
        <w:pStyle w:val="Balk3"/>
        <w:rPr>
          <w:rFonts w:ascii="Book Antiqua" w:hAnsi="Book Antiqua"/>
          <w:sz w:val="24"/>
          <w:szCs w:val="24"/>
        </w:rPr>
      </w:pPr>
    </w:p>
    <w:p w:rsidR="00DB7089" w:rsidRPr="00A47F2F" w:rsidRDefault="00DB7089" w:rsidP="007204B0">
      <w:pPr>
        <w:pStyle w:val="Balk2"/>
      </w:pPr>
      <w:bookmarkStart w:id="29" w:name="_Toc531097538"/>
      <w:r w:rsidRPr="00A47F2F">
        <w:t>Gelişim ve Sorun Alanları</w:t>
      </w:r>
      <w:bookmarkEnd w:id="27"/>
      <w:bookmarkEnd w:id="28"/>
      <w:bookmarkEnd w:id="29"/>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52"/>
        <w:gridCol w:w="3402"/>
        <w:gridCol w:w="4111"/>
      </w:tblGrid>
      <w:tr w:rsidR="00A20B34" w:rsidRPr="00D41148" w:rsidTr="00D41148">
        <w:tc>
          <w:tcPr>
            <w:tcW w:w="4252" w:type="dxa"/>
            <w:shd w:val="clear" w:color="auto" w:fill="auto"/>
          </w:tcPr>
          <w:p w:rsidR="00A20B34" w:rsidRPr="00137F73" w:rsidRDefault="00A20B34" w:rsidP="00D41148">
            <w:pPr>
              <w:spacing w:after="0"/>
              <w:jc w:val="both"/>
              <w:rPr>
                <w:rFonts w:ascii="Times New Roman" w:hAnsi="Times New Roman"/>
                <w:b/>
                <w:szCs w:val="24"/>
              </w:rPr>
            </w:pPr>
            <w:r w:rsidRPr="00137F73">
              <w:rPr>
                <w:rFonts w:ascii="Times New Roman" w:hAnsi="Times New Roman"/>
                <w:b/>
                <w:szCs w:val="24"/>
              </w:rPr>
              <w:t>Eğitime Erişim</w:t>
            </w:r>
          </w:p>
        </w:tc>
        <w:tc>
          <w:tcPr>
            <w:tcW w:w="3402" w:type="dxa"/>
            <w:shd w:val="clear" w:color="auto" w:fill="auto"/>
          </w:tcPr>
          <w:p w:rsidR="00A20B34" w:rsidRPr="00137F73" w:rsidRDefault="00A20B34" w:rsidP="00D41148">
            <w:pPr>
              <w:spacing w:after="0"/>
              <w:jc w:val="both"/>
              <w:rPr>
                <w:rFonts w:ascii="Times New Roman" w:hAnsi="Times New Roman"/>
                <w:b/>
                <w:szCs w:val="24"/>
              </w:rPr>
            </w:pPr>
            <w:r w:rsidRPr="00137F73">
              <w:rPr>
                <w:rFonts w:ascii="Times New Roman" w:hAnsi="Times New Roman"/>
                <w:b/>
                <w:szCs w:val="24"/>
              </w:rPr>
              <w:t>Eğitimde Kalite</w:t>
            </w:r>
          </w:p>
        </w:tc>
        <w:tc>
          <w:tcPr>
            <w:tcW w:w="4111" w:type="dxa"/>
            <w:shd w:val="clear" w:color="auto" w:fill="auto"/>
          </w:tcPr>
          <w:p w:rsidR="00A20B34" w:rsidRPr="00137F73" w:rsidRDefault="00A20B34" w:rsidP="00D41148">
            <w:pPr>
              <w:spacing w:after="0"/>
              <w:jc w:val="both"/>
              <w:rPr>
                <w:rFonts w:ascii="Times New Roman" w:hAnsi="Times New Roman"/>
                <w:b/>
                <w:szCs w:val="24"/>
              </w:rPr>
            </w:pPr>
            <w:r w:rsidRPr="00137F73">
              <w:rPr>
                <w:rFonts w:ascii="Times New Roman" w:hAnsi="Times New Roman"/>
                <w:b/>
                <w:szCs w:val="24"/>
              </w:rPr>
              <w:t>Kurumsal Kapasite</w:t>
            </w:r>
          </w:p>
        </w:tc>
      </w:tr>
      <w:tr w:rsidR="00A20B34" w:rsidRPr="00D41148" w:rsidTr="00D41148">
        <w:tc>
          <w:tcPr>
            <w:tcW w:w="4252" w:type="dxa"/>
            <w:shd w:val="clear" w:color="auto" w:fill="auto"/>
          </w:tcPr>
          <w:p w:rsidR="00A20B34" w:rsidRPr="00137F73" w:rsidRDefault="00A20B34" w:rsidP="00D41148">
            <w:pPr>
              <w:spacing w:after="0"/>
              <w:jc w:val="both"/>
              <w:rPr>
                <w:rFonts w:ascii="Times New Roman" w:hAnsi="Times New Roman"/>
                <w:szCs w:val="24"/>
              </w:rPr>
            </w:pPr>
            <w:r w:rsidRPr="00137F73">
              <w:rPr>
                <w:rFonts w:ascii="Times New Roman" w:hAnsi="Times New Roman"/>
                <w:szCs w:val="24"/>
              </w:rPr>
              <w:t>Okullaşma Oranı</w:t>
            </w:r>
          </w:p>
        </w:tc>
        <w:tc>
          <w:tcPr>
            <w:tcW w:w="3402" w:type="dxa"/>
            <w:shd w:val="clear" w:color="auto" w:fill="auto"/>
          </w:tcPr>
          <w:p w:rsidR="00A20B34" w:rsidRPr="00137F73" w:rsidRDefault="00A20B34" w:rsidP="00D41148">
            <w:pPr>
              <w:spacing w:after="0"/>
              <w:jc w:val="both"/>
              <w:rPr>
                <w:rFonts w:ascii="Times New Roman" w:hAnsi="Times New Roman"/>
                <w:szCs w:val="24"/>
              </w:rPr>
            </w:pPr>
            <w:r w:rsidRPr="00137F73">
              <w:rPr>
                <w:rFonts w:ascii="Times New Roman" w:hAnsi="Times New Roman"/>
                <w:szCs w:val="24"/>
              </w:rPr>
              <w:t>Akademik Başarı</w:t>
            </w:r>
          </w:p>
        </w:tc>
        <w:tc>
          <w:tcPr>
            <w:tcW w:w="4111" w:type="dxa"/>
            <w:shd w:val="clear" w:color="auto" w:fill="auto"/>
          </w:tcPr>
          <w:p w:rsidR="00A20B34" w:rsidRPr="00137F73" w:rsidRDefault="00A20B34" w:rsidP="00D41148">
            <w:pPr>
              <w:spacing w:after="0"/>
              <w:jc w:val="both"/>
              <w:rPr>
                <w:rFonts w:ascii="Times New Roman" w:hAnsi="Times New Roman"/>
                <w:szCs w:val="24"/>
              </w:rPr>
            </w:pPr>
            <w:r w:rsidRPr="00137F73">
              <w:rPr>
                <w:rFonts w:ascii="Times New Roman" w:hAnsi="Times New Roman"/>
                <w:szCs w:val="24"/>
              </w:rPr>
              <w:t>Kurumsal İletişim</w:t>
            </w:r>
          </w:p>
        </w:tc>
      </w:tr>
      <w:tr w:rsidR="00A20B34" w:rsidRPr="00D41148" w:rsidTr="00D41148">
        <w:tc>
          <w:tcPr>
            <w:tcW w:w="4252" w:type="dxa"/>
            <w:shd w:val="clear" w:color="auto" w:fill="auto"/>
          </w:tcPr>
          <w:p w:rsidR="00A20B34" w:rsidRPr="00137F73" w:rsidRDefault="00A20B34" w:rsidP="00D41148">
            <w:pPr>
              <w:spacing w:after="0"/>
              <w:jc w:val="both"/>
              <w:rPr>
                <w:rFonts w:ascii="Times New Roman" w:hAnsi="Times New Roman"/>
                <w:szCs w:val="24"/>
              </w:rPr>
            </w:pPr>
            <w:r w:rsidRPr="00137F73">
              <w:rPr>
                <w:rFonts w:ascii="Times New Roman" w:hAnsi="Times New Roman"/>
                <w:szCs w:val="24"/>
              </w:rPr>
              <w:t>Okula Devam/ Devamsızlık</w:t>
            </w:r>
          </w:p>
        </w:tc>
        <w:tc>
          <w:tcPr>
            <w:tcW w:w="3402" w:type="dxa"/>
            <w:shd w:val="clear" w:color="auto" w:fill="auto"/>
          </w:tcPr>
          <w:p w:rsidR="00A20B34" w:rsidRPr="00137F73" w:rsidRDefault="00A20B34" w:rsidP="00D41148">
            <w:pPr>
              <w:spacing w:after="0"/>
              <w:jc w:val="both"/>
              <w:rPr>
                <w:rFonts w:ascii="Times New Roman" w:hAnsi="Times New Roman"/>
                <w:szCs w:val="24"/>
              </w:rPr>
            </w:pPr>
            <w:r w:rsidRPr="00137F73">
              <w:rPr>
                <w:rFonts w:ascii="Times New Roman" w:hAnsi="Times New Roman"/>
                <w:szCs w:val="24"/>
              </w:rPr>
              <w:t>Sosyal, Kültürel ve Fiziksel Gelişim</w:t>
            </w:r>
          </w:p>
        </w:tc>
        <w:tc>
          <w:tcPr>
            <w:tcW w:w="4111" w:type="dxa"/>
            <w:shd w:val="clear" w:color="auto" w:fill="auto"/>
          </w:tcPr>
          <w:p w:rsidR="00A20B34" w:rsidRPr="00137F73" w:rsidRDefault="00A20B34" w:rsidP="00D41148">
            <w:pPr>
              <w:spacing w:after="0"/>
              <w:jc w:val="both"/>
              <w:rPr>
                <w:rFonts w:ascii="Times New Roman" w:hAnsi="Times New Roman"/>
                <w:szCs w:val="24"/>
              </w:rPr>
            </w:pPr>
            <w:r w:rsidRPr="00137F73">
              <w:rPr>
                <w:rFonts w:ascii="Times New Roman" w:hAnsi="Times New Roman"/>
                <w:szCs w:val="24"/>
              </w:rPr>
              <w:t>Kurumsal Yönetim</w:t>
            </w:r>
          </w:p>
        </w:tc>
      </w:tr>
      <w:tr w:rsidR="00A20B34" w:rsidRPr="00D41148" w:rsidTr="00D41148">
        <w:tc>
          <w:tcPr>
            <w:tcW w:w="4252" w:type="dxa"/>
            <w:shd w:val="clear" w:color="auto" w:fill="auto"/>
          </w:tcPr>
          <w:p w:rsidR="00A20B34" w:rsidRPr="00137F73" w:rsidRDefault="003322A4" w:rsidP="00D41148">
            <w:pPr>
              <w:spacing w:after="0"/>
              <w:jc w:val="both"/>
              <w:rPr>
                <w:rFonts w:ascii="Times New Roman" w:hAnsi="Times New Roman"/>
                <w:szCs w:val="24"/>
              </w:rPr>
            </w:pPr>
            <w:r w:rsidRPr="00137F73">
              <w:rPr>
                <w:rFonts w:ascii="Times New Roman" w:hAnsi="Times New Roman"/>
                <w:szCs w:val="24"/>
              </w:rPr>
              <w:t>Okula Uyum, Oryantasyon</w:t>
            </w:r>
          </w:p>
        </w:tc>
        <w:tc>
          <w:tcPr>
            <w:tcW w:w="3402" w:type="dxa"/>
            <w:shd w:val="clear" w:color="auto" w:fill="auto"/>
          </w:tcPr>
          <w:p w:rsidR="00A20B34" w:rsidRPr="00137F73" w:rsidRDefault="00A20B34" w:rsidP="00D41148">
            <w:pPr>
              <w:spacing w:after="0"/>
              <w:jc w:val="both"/>
              <w:rPr>
                <w:rFonts w:ascii="Times New Roman" w:hAnsi="Times New Roman"/>
                <w:szCs w:val="24"/>
              </w:rPr>
            </w:pPr>
            <w:r w:rsidRPr="00137F73">
              <w:rPr>
                <w:rFonts w:ascii="Times New Roman" w:hAnsi="Times New Roman"/>
                <w:szCs w:val="24"/>
              </w:rPr>
              <w:t>Sınıf Tekrarı</w:t>
            </w:r>
          </w:p>
        </w:tc>
        <w:tc>
          <w:tcPr>
            <w:tcW w:w="4111" w:type="dxa"/>
            <w:shd w:val="clear" w:color="auto" w:fill="auto"/>
          </w:tcPr>
          <w:p w:rsidR="00A20B34" w:rsidRPr="00137F73" w:rsidRDefault="00A20B34" w:rsidP="00D41148">
            <w:pPr>
              <w:spacing w:after="0"/>
              <w:jc w:val="both"/>
              <w:rPr>
                <w:rFonts w:ascii="Times New Roman" w:hAnsi="Times New Roman"/>
                <w:szCs w:val="24"/>
              </w:rPr>
            </w:pPr>
            <w:r w:rsidRPr="00137F73">
              <w:rPr>
                <w:rFonts w:ascii="Times New Roman" w:hAnsi="Times New Roman"/>
                <w:szCs w:val="24"/>
              </w:rPr>
              <w:t>Bina ve Yerleşke</w:t>
            </w:r>
          </w:p>
        </w:tc>
      </w:tr>
      <w:tr w:rsidR="003322A4" w:rsidRPr="00D41148" w:rsidTr="00D41148">
        <w:tc>
          <w:tcPr>
            <w:tcW w:w="4252" w:type="dxa"/>
            <w:shd w:val="clear" w:color="auto" w:fill="auto"/>
          </w:tcPr>
          <w:p w:rsidR="003322A4" w:rsidRPr="00137F73" w:rsidRDefault="003322A4" w:rsidP="00D41148">
            <w:pPr>
              <w:spacing w:after="0"/>
              <w:jc w:val="both"/>
              <w:rPr>
                <w:rFonts w:ascii="Times New Roman" w:hAnsi="Times New Roman"/>
                <w:szCs w:val="24"/>
              </w:rPr>
            </w:pPr>
            <w:r w:rsidRPr="00137F73">
              <w:rPr>
                <w:rFonts w:ascii="Times New Roman" w:hAnsi="Times New Roman"/>
                <w:szCs w:val="24"/>
              </w:rPr>
              <w:t>Özel Eğitime İhtiyaç Duyan Bireyler</w:t>
            </w:r>
          </w:p>
        </w:tc>
        <w:tc>
          <w:tcPr>
            <w:tcW w:w="3402" w:type="dxa"/>
            <w:shd w:val="clear" w:color="auto" w:fill="auto"/>
          </w:tcPr>
          <w:p w:rsidR="003322A4" w:rsidRPr="00137F73" w:rsidRDefault="003322A4" w:rsidP="00D41148">
            <w:pPr>
              <w:spacing w:after="0"/>
              <w:jc w:val="both"/>
              <w:rPr>
                <w:rFonts w:ascii="Times New Roman" w:hAnsi="Times New Roman"/>
                <w:szCs w:val="24"/>
              </w:rPr>
            </w:pPr>
            <w:r w:rsidRPr="00137F73">
              <w:rPr>
                <w:rFonts w:ascii="Times New Roman" w:hAnsi="Times New Roman"/>
                <w:szCs w:val="24"/>
              </w:rPr>
              <w:t>İstihdam</w:t>
            </w:r>
            <w:r w:rsidR="005E2863" w:rsidRPr="00137F73">
              <w:rPr>
                <w:rFonts w:ascii="Times New Roman" w:hAnsi="Times New Roman"/>
                <w:szCs w:val="24"/>
              </w:rPr>
              <w:t xml:space="preserve"> Edilebilirlik ve Yönlendirme</w:t>
            </w:r>
          </w:p>
        </w:tc>
        <w:tc>
          <w:tcPr>
            <w:tcW w:w="4111" w:type="dxa"/>
            <w:shd w:val="clear" w:color="auto" w:fill="auto"/>
          </w:tcPr>
          <w:p w:rsidR="003322A4" w:rsidRPr="00137F73" w:rsidRDefault="003322A4" w:rsidP="00D41148">
            <w:pPr>
              <w:spacing w:after="0"/>
              <w:jc w:val="both"/>
              <w:rPr>
                <w:rFonts w:ascii="Times New Roman" w:hAnsi="Times New Roman"/>
                <w:szCs w:val="24"/>
              </w:rPr>
            </w:pPr>
            <w:r w:rsidRPr="00137F73">
              <w:rPr>
                <w:rFonts w:ascii="Times New Roman" w:hAnsi="Times New Roman"/>
                <w:szCs w:val="24"/>
              </w:rPr>
              <w:t>Donanım</w:t>
            </w:r>
          </w:p>
        </w:tc>
      </w:tr>
      <w:tr w:rsidR="003322A4" w:rsidRPr="00D41148" w:rsidTr="00D41148">
        <w:tc>
          <w:tcPr>
            <w:tcW w:w="4252" w:type="dxa"/>
            <w:shd w:val="clear" w:color="auto" w:fill="auto"/>
          </w:tcPr>
          <w:p w:rsidR="003322A4" w:rsidRPr="00137F73" w:rsidRDefault="003322A4" w:rsidP="00D41148">
            <w:pPr>
              <w:spacing w:after="0"/>
              <w:jc w:val="both"/>
              <w:rPr>
                <w:rFonts w:ascii="Times New Roman" w:hAnsi="Times New Roman"/>
                <w:szCs w:val="24"/>
              </w:rPr>
            </w:pPr>
            <w:r w:rsidRPr="00137F73">
              <w:rPr>
                <w:rFonts w:ascii="Times New Roman" w:hAnsi="Times New Roman"/>
                <w:szCs w:val="24"/>
              </w:rPr>
              <w:t>Yabancı Öğrenciler</w:t>
            </w:r>
          </w:p>
        </w:tc>
        <w:tc>
          <w:tcPr>
            <w:tcW w:w="3402" w:type="dxa"/>
            <w:shd w:val="clear" w:color="auto" w:fill="auto"/>
          </w:tcPr>
          <w:p w:rsidR="003322A4" w:rsidRPr="00137F73" w:rsidRDefault="003322A4" w:rsidP="00D41148">
            <w:pPr>
              <w:spacing w:after="0"/>
              <w:jc w:val="both"/>
              <w:rPr>
                <w:rFonts w:ascii="Times New Roman" w:hAnsi="Times New Roman"/>
                <w:szCs w:val="24"/>
              </w:rPr>
            </w:pPr>
            <w:r w:rsidRPr="00137F73">
              <w:rPr>
                <w:rFonts w:ascii="Times New Roman" w:hAnsi="Times New Roman"/>
                <w:szCs w:val="24"/>
              </w:rPr>
              <w:t>Öğretim Yöntemleri</w:t>
            </w:r>
          </w:p>
        </w:tc>
        <w:tc>
          <w:tcPr>
            <w:tcW w:w="4111" w:type="dxa"/>
            <w:shd w:val="clear" w:color="auto" w:fill="auto"/>
          </w:tcPr>
          <w:p w:rsidR="003322A4" w:rsidRPr="00137F73" w:rsidRDefault="003322A4" w:rsidP="00D41148">
            <w:pPr>
              <w:spacing w:after="0"/>
              <w:jc w:val="both"/>
              <w:rPr>
                <w:rFonts w:ascii="Times New Roman" w:hAnsi="Times New Roman"/>
                <w:szCs w:val="24"/>
              </w:rPr>
            </w:pPr>
            <w:r w:rsidRPr="00137F73">
              <w:rPr>
                <w:rFonts w:ascii="Times New Roman" w:hAnsi="Times New Roman"/>
                <w:szCs w:val="24"/>
              </w:rPr>
              <w:t>Temizlik, Hijyen</w:t>
            </w:r>
          </w:p>
        </w:tc>
      </w:tr>
      <w:tr w:rsidR="003322A4" w:rsidRPr="00D41148" w:rsidTr="00D41148">
        <w:tc>
          <w:tcPr>
            <w:tcW w:w="4252" w:type="dxa"/>
            <w:shd w:val="clear" w:color="auto" w:fill="auto"/>
          </w:tcPr>
          <w:p w:rsidR="003322A4" w:rsidRPr="00137F73" w:rsidRDefault="003322A4" w:rsidP="00D41148">
            <w:pPr>
              <w:spacing w:after="0"/>
              <w:jc w:val="both"/>
              <w:rPr>
                <w:rFonts w:ascii="Times New Roman" w:hAnsi="Times New Roman"/>
                <w:szCs w:val="24"/>
              </w:rPr>
            </w:pPr>
            <w:r w:rsidRPr="00137F73">
              <w:rPr>
                <w:rFonts w:ascii="Times New Roman" w:hAnsi="Times New Roman"/>
                <w:szCs w:val="24"/>
              </w:rPr>
              <w:t>Hayatboyu Öğrenme</w:t>
            </w:r>
          </w:p>
        </w:tc>
        <w:tc>
          <w:tcPr>
            <w:tcW w:w="3402" w:type="dxa"/>
            <w:shd w:val="clear" w:color="auto" w:fill="auto"/>
          </w:tcPr>
          <w:p w:rsidR="003322A4" w:rsidRPr="00137F73" w:rsidRDefault="003322A4" w:rsidP="00D41148">
            <w:pPr>
              <w:spacing w:after="0"/>
              <w:jc w:val="both"/>
              <w:rPr>
                <w:rFonts w:ascii="Times New Roman" w:hAnsi="Times New Roman"/>
                <w:szCs w:val="24"/>
              </w:rPr>
            </w:pPr>
            <w:r w:rsidRPr="00137F73">
              <w:rPr>
                <w:rFonts w:ascii="Times New Roman" w:hAnsi="Times New Roman"/>
                <w:szCs w:val="24"/>
              </w:rPr>
              <w:t>Ders araç gereçleri</w:t>
            </w:r>
          </w:p>
        </w:tc>
        <w:tc>
          <w:tcPr>
            <w:tcW w:w="4111" w:type="dxa"/>
            <w:shd w:val="clear" w:color="auto" w:fill="auto"/>
          </w:tcPr>
          <w:p w:rsidR="003322A4" w:rsidRPr="00137F73" w:rsidRDefault="003322A4" w:rsidP="00D41148">
            <w:pPr>
              <w:spacing w:after="0"/>
              <w:jc w:val="both"/>
              <w:rPr>
                <w:rFonts w:ascii="Times New Roman" w:hAnsi="Times New Roman"/>
                <w:szCs w:val="24"/>
              </w:rPr>
            </w:pPr>
            <w:r w:rsidRPr="00137F73">
              <w:rPr>
                <w:rFonts w:ascii="Times New Roman" w:hAnsi="Times New Roman"/>
                <w:szCs w:val="24"/>
              </w:rPr>
              <w:t>İş Güvenliği, Okul Güvenliği</w:t>
            </w:r>
          </w:p>
        </w:tc>
      </w:tr>
      <w:tr w:rsidR="005E2863" w:rsidRPr="00D41148" w:rsidTr="00D41148">
        <w:tc>
          <w:tcPr>
            <w:tcW w:w="4252" w:type="dxa"/>
            <w:shd w:val="clear" w:color="auto" w:fill="auto"/>
          </w:tcPr>
          <w:p w:rsidR="005E2863" w:rsidRPr="00137F73" w:rsidRDefault="005E2863" w:rsidP="00D41148">
            <w:pPr>
              <w:spacing w:after="0"/>
              <w:jc w:val="both"/>
              <w:rPr>
                <w:rFonts w:ascii="Times New Roman" w:hAnsi="Times New Roman"/>
                <w:szCs w:val="24"/>
              </w:rPr>
            </w:pPr>
          </w:p>
        </w:tc>
        <w:tc>
          <w:tcPr>
            <w:tcW w:w="3402" w:type="dxa"/>
            <w:shd w:val="clear" w:color="auto" w:fill="auto"/>
          </w:tcPr>
          <w:p w:rsidR="005E2863" w:rsidRPr="00137F73" w:rsidRDefault="005E2863" w:rsidP="00D41148">
            <w:pPr>
              <w:spacing w:after="0"/>
              <w:jc w:val="both"/>
              <w:rPr>
                <w:rFonts w:ascii="Times New Roman" w:hAnsi="Times New Roman"/>
                <w:szCs w:val="24"/>
              </w:rPr>
            </w:pPr>
          </w:p>
        </w:tc>
        <w:tc>
          <w:tcPr>
            <w:tcW w:w="4111" w:type="dxa"/>
            <w:shd w:val="clear" w:color="auto" w:fill="auto"/>
          </w:tcPr>
          <w:p w:rsidR="005E2863" w:rsidRPr="00137F73" w:rsidRDefault="005E2863" w:rsidP="00D41148">
            <w:pPr>
              <w:spacing w:after="0"/>
              <w:jc w:val="both"/>
              <w:rPr>
                <w:rFonts w:ascii="Times New Roman" w:hAnsi="Times New Roman"/>
                <w:szCs w:val="24"/>
              </w:rPr>
            </w:pPr>
            <w:r w:rsidRPr="00137F73">
              <w:rPr>
                <w:rFonts w:ascii="Times New Roman" w:hAnsi="Times New Roman"/>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A20B34" w:rsidRDefault="00DB7089" w:rsidP="00A20B34">
      <w:pPr>
        <w:pStyle w:val="Balk3"/>
      </w:pPr>
      <w:bookmarkStart w:id="30" w:name="_Toc416084890"/>
      <w:r w:rsidRPr="00A47F2F">
        <w:lastRenderedPageBreak/>
        <w:t>Gelişim ve Sorun Alanları</w:t>
      </w:r>
      <w:r w:rsidR="00A20B34">
        <w:t>mız</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C31843">
        <w:trPr>
          <w:trHeight w:val="300"/>
        </w:trPr>
        <w:tc>
          <w:tcPr>
            <w:tcW w:w="14709" w:type="dxa"/>
            <w:gridSpan w:val="2"/>
            <w:vAlign w:val="center"/>
            <w:hideMark/>
          </w:tcPr>
          <w:bookmarkEnd w:id="30"/>
          <w:p w:rsidR="00F675E8" w:rsidRPr="00A47F2F" w:rsidRDefault="00F675E8" w:rsidP="00A20B34">
            <w:pPr>
              <w:spacing w:after="0" w:line="240" w:lineRule="auto"/>
              <w:rPr>
                <w:b/>
                <w:bCs/>
                <w:color w:val="000000"/>
                <w:szCs w:val="24"/>
              </w:rPr>
            </w:pPr>
            <w:r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C31843">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C260CD" w:rsidRDefault="007C79FB" w:rsidP="002E2B07">
            <w:pPr>
              <w:pStyle w:val="Default"/>
              <w:rPr>
                <w:rFonts w:ascii="Book Antiqua" w:hAnsi="Book Antiqua"/>
              </w:rPr>
            </w:pPr>
            <w:r>
              <w:rPr>
                <w:rFonts w:ascii="Book Antiqua" w:hAnsi="Book Antiqua"/>
              </w:rPr>
              <w:t>Okulumuz</w:t>
            </w:r>
            <w:r w:rsidR="002E2B07">
              <w:rPr>
                <w:rFonts w:ascii="Book Antiqua" w:hAnsi="Book Antiqua"/>
              </w:rPr>
              <w:t xml:space="preserve">un okullaşma </w:t>
            </w:r>
            <w:r w:rsidR="00C95368">
              <w:rPr>
                <w:rFonts w:ascii="Book Antiqua" w:hAnsi="Book Antiqua"/>
              </w:rPr>
              <w:t xml:space="preserve">oranı %100  olması ve bu </w:t>
            </w:r>
            <w:r w:rsidR="002E2B07">
              <w:rPr>
                <w:rFonts w:ascii="Book Antiqua" w:hAnsi="Book Antiqua"/>
              </w:rPr>
              <w:t>oranının stabil tutulması</w:t>
            </w:r>
          </w:p>
        </w:tc>
      </w:tr>
      <w:tr w:rsidR="00F675E8" w:rsidRPr="00A47F2F" w:rsidTr="00C31843">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F675E8" w:rsidRPr="00C260CD" w:rsidRDefault="007C79FB" w:rsidP="00C260CD">
            <w:pPr>
              <w:pStyle w:val="Default"/>
              <w:rPr>
                <w:rFonts w:ascii="Book Antiqua" w:hAnsi="Book Antiqua"/>
              </w:rPr>
            </w:pPr>
            <w:r>
              <w:rPr>
                <w:rFonts w:ascii="Book Antiqua" w:hAnsi="Book Antiqua"/>
              </w:rPr>
              <w:t>Okulumuz devamsızlık sorunu yaşayan öğrencimiz bulunmamaktadır</w:t>
            </w:r>
            <w:r w:rsidR="00C260CD" w:rsidRPr="00C260CD">
              <w:rPr>
                <w:rFonts w:ascii="Book Antiqua" w:hAnsi="Book Antiqua"/>
              </w:rPr>
              <w:t xml:space="preserve"> </w:t>
            </w:r>
            <w:r w:rsidR="002E2B07">
              <w:rPr>
                <w:rFonts w:ascii="Book Antiqua" w:hAnsi="Book Antiqua"/>
              </w:rPr>
              <w:t>.Böyle öğrenciler bulunması halinde velilerle ve yetkili mercilerle iletişime geçilmeli</w:t>
            </w:r>
          </w:p>
        </w:tc>
      </w:tr>
      <w:tr w:rsidR="00F675E8" w:rsidRPr="00A47F2F" w:rsidTr="00C31843">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F675E8" w:rsidRPr="00C260CD" w:rsidRDefault="007C79FB" w:rsidP="00C260CD">
            <w:pPr>
              <w:pStyle w:val="Default"/>
              <w:rPr>
                <w:rFonts w:ascii="Book Antiqua" w:hAnsi="Book Antiqua"/>
              </w:rPr>
            </w:pPr>
            <w:r>
              <w:rPr>
                <w:rFonts w:ascii="Book Antiqua" w:hAnsi="Book Antiqua"/>
              </w:rPr>
              <w:t>Okulumuzda öğrencilere uyum ve oryantasyon eğitimi yapılmaktadir</w:t>
            </w:r>
            <w:r w:rsidR="00BE65F5">
              <w:rPr>
                <w:rFonts w:ascii="Book Antiqua" w:hAnsi="Book Antiqua"/>
              </w:rPr>
              <w:t xml:space="preserve"> ve</w:t>
            </w:r>
            <w:r w:rsidR="002E2B07">
              <w:rPr>
                <w:rFonts w:ascii="Book Antiqua" w:hAnsi="Book Antiqua"/>
              </w:rPr>
              <w:t xml:space="preserve"> ihtiyaç duyulması  halinde profesyonel destek sağlanmalı</w:t>
            </w:r>
          </w:p>
        </w:tc>
      </w:tr>
      <w:tr w:rsidR="00F675E8" w:rsidRPr="00A47F2F" w:rsidTr="00C31843">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F675E8" w:rsidRPr="00C260CD" w:rsidRDefault="007C79FB" w:rsidP="002E2B07">
            <w:pPr>
              <w:pStyle w:val="Default"/>
              <w:rPr>
                <w:rFonts w:ascii="Book Antiqua" w:hAnsi="Book Antiqua"/>
              </w:rPr>
            </w:pPr>
            <w:r>
              <w:rPr>
                <w:rFonts w:ascii="Book Antiqua" w:hAnsi="Book Antiqua"/>
              </w:rPr>
              <w:t xml:space="preserve">Özel eğitime ihtiyaç duyan öğrenci bulunmamakta olup </w:t>
            </w:r>
            <w:r w:rsidR="002E2B07">
              <w:rPr>
                <w:rFonts w:ascii="Book Antiqua" w:hAnsi="Book Antiqua"/>
              </w:rPr>
              <w:t>özel eğitime ihtiyacı olabilecek öğreciler RAM’a yönlendirmeli</w:t>
            </w:r>
            <w:r w:rsidR="00C260CD" w:rsidRPr="00C260CD">
              <w:rPr>
                <w:rFonts w:ascii="Book Antiqua" w:hAnsi="Book Antiqua"/>
              </w:rPr>
              <w:t xml:space="preserve"> </w:t>
            </w:r>
          </w:p>
        </w:tc>
      </w:tr>
      <w:tr w:rsidR="00F675E8" w:rsidRPr="00A47F2F" w:rsidTr="00C31843">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3889" w:type="dxa"/>
            <w:vAlign w:val="center"/>
          </w:tcPr>
          <w:p w:rsidR="00F675E8" w:rsidRPr="00C260CD" w:rsidRDefault="007C79FB" w:rsidP="00C260CD">
            <w:pPr>
              <w:pStyle w:val="Default"/>
              <w:rPr>
                <w:rFonts w:ascii="Book Antiqua" w:hAnsi="Book Antiqua"/>
              </w:rPr>
            </w:pPr>
            <w:r>
              <w:rPr>
                <w:rFonts w:ascii="Book Antiqua" w:hAnsi="Book Antiqua"/>
              </w:rPr>
              <w:t>Yabancı uyruklu 1 öğrencimiz bulunmakta ve öğrenciye yönelik gerekli uyum çalışmaları yapılmaktadır.</w:t>
            </w:r>
            <w:r w:rsidR="00C260CD" w:rsidRPr="00C260CD">
              <w:rPr>
                <w:rFonts w:ascii="Book Antiqua" w:hAnsi="Book Antiqua"/>
              </w:rPr>
              <w:t xml:space="preserve"> </w:t>
            </w:r>
          </w:p>
        </w:tc>
      </w:tr>
      <w:tr w:rsidR="00F675E8" w:rsidRPr="00A47F2F" w:rsidTr="00C31843">
        <w:trPr>
          <w:trHeight w:val="330"/>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3889" w:type="dxa"/>
            <w:vAlign w:val="center"/>
          </w:tcPr>
          <w:p w:rsidR="00F675E8" w:rsidRPr="00C260CD" w:rsidRDefault="007C79FB" w:rsidP="00C260CD">
            <w:pPr>
              <w:pStyle w:val="Default"/>
              <w:rPr>
                <w:rFonts w:ascii="Book Antiqua" w:hAnsi="Book Antiqua"/>
              </w:rPr>
            </w:pPr>
            <w:r>
              <w:rPr>
                <w:rFonts w:ascii="Book Antiqua" w:hAnsi="Book Antiqua"/>
              </w:rPr>
              <w:t>Hayat boyu öğrenme kapsamında talep ol</w:t>
            </w:r>
            <w:r w:rsidR="00BE65F5">
              <w:rPr>
                <w:rFonts w:ascii="Book Antiqua" w:hAnsi="Book Antiqua"/>
              </w:rPr>
              <w:t>ması halinde kurslar açılabilir</w:t>
            </w:r>
            <w:r>
              <w:rPr>
                <w:rFonts w:ascii="Book Antiqua" w:hAnsi="Book Antiqua"/>
              </w:rPr>
              <w:t>.</w:t>
            </w:r>
            <w:r w:rsidR="00C260CD" w:rsidRPr="00C260CD">
              <w:rPr>
                <w:rFonts w:ascii="Book Antiqua" w:hAnsi="Book Antiqua"/>
              </w:rPr>
              <w:t xml:space="preserve"> </w:t>
            </w:r>
          </w:p>
        </w:tc>
      </w:tr>
    </w:tbl>
    <w:p w:rsidR="004778E9" w:rsidRPr="00A47F2F" w:rsidRDefault="004778E9" w:rsidP="004778E9">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3889"/>
      </w:tblGrid>
      <w:tr w:rsidR="00F675E8" w:rsidRPr="00A47F2F" w:rsidTr="00C31843">
        <w:trPr>
          <w:trHeight w:val="113"/>
        </w:trPr>
        <w:tc>
          <w:tcPr>
            <w:tcW w:w="14709"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C31843">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3889" w:type="dxa"/>
            <w:vAlign w:val="center"/>
            <w:hideMark/>
          </w:tcPr>
          <w:p w:rsidR="00F675E8" w:rsidRPr="00BD69D7" w:rsidRDefault="00895C86" w:rsidP="00BD69D7">
            <w:pPr>
              <w:pStyle w:val="Default"/>
              <w:rPr>
                <w:rFonts w:ascii="Book Antiqua" w:hAnsi="Book Antiqua"/>
              </w:rPr>
            </w:pPr>
            <w:r>
              <w:t>Öğrencilerin derslere ilgisinin arttırılması,etkili ve verimli ders çalışma yöntemlerinin kazandırılması gerekmektedir.</w:t>
            </w:r>
          </w:p>
        </w:tc>
      </w:tr>
      <w:tr w:rsidR="00F675E8" w:rsidRPr="00A47F2F" w:rsidTr="00C31843">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3889" w:type="dxa"/>
            <w:vAlign w:val="center"/>
            <w:hideMark/>
          </w:tcPr>
          <w:p w:rsidR="00F675E8" w:rsidRPr="00BD69D7" w:rsidRDefault="00F62136" w:rsidP="00BD69D7">
            <w:pPr>
              <w:pStyle w:val="Default"/>
              <w:rPr>
                <w:rFonts w:ascii="Book Antiqua" w:hAnsi="Book Antiqua"/>
              </w:rPr>
            </w:pPr>
            <w:r>
              <w:rPr>
                <w:rFonts w:ascii="Book Antiqua" w:hAnsi="Book Antiqua"/>
              </w:rPr>
              <w:t xml:space="preserve">Öğrencilerin sosyal,kültürel ve fiziksel </w:t>
            </w:r>
            <w:r w:rsidR="00BD69D7" w:rsidRPr="00BD69D7">
              <w:rPr>
                <w:rFonts w:ascii="Book Antiqua" w:hAnsi="Book Antiqua"/>
              </w:rPr>
              <w:t xml:space="preserve"> </w:t>
            </w:r>
            <w:r>
              <w:rPr>
                <w:rFonts w:ascii="Book Antiqua" w:hAnsi="Book Antiqua"/>
              </w:rPr>
              <w:t>gelişimlerine yönelik etkinlikler düzenlenecektir.</w:t>
            </w:r>
          </w:p>
        </w:tc>
      </w:tr>
      <w:tr w:rsidR="00F675E8" w:rsidRPr="00A47F2F" w:rsidTr="00C31843">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3889" w:type="dxa"/>
            <w:vAlign w:val="center"/>
          </w:tcPr>
          <w:p w:rsidR="00F675E8" w:rsidRPr="00BD69D7" w:rsidRDefault="00F62136" w:rsidP="00FF6C95">
            <w:pPr>
              <w:pStyle w:val="Default"/>
              <w:rPr>
                <w:rFonts w:ascii="Book Antiqua" w:hAnsi="Book Antiqua"/>
              </w:rPr>
            </w:pPr>
            <w:r>
              <w:rPr>
                <w:rFonts w:ascii="Book Antiqua" w:hAnsi="Book Antiqua"/>
              </w:rPr>
              <w:t>Sınıf tekrarı yapan öğrenci bulunmamaktadır.Bu durumda ola</w:t>
            </w:r>
            <w:r w:rsidR="00992D7C">
              <w:rPr>
                <w:rFonts w:ascii="Book Antiqua" w:hAnsi="Book Antiqua"/>
              </w:rPr>
              <w:t>bilecek</w:t>
            </w:r>
            <w:r>
              <w:rPr>
                <w:rFonts w:ascii="Book Antiqua" w:hAnsi="Book Antiqua"/>
              </w:rPr>
              <w:t xml:space="preserve"> öğrencilere dönem içi farklı yöntemlerle çözüm </w:t>
            </w:r>
            <w:r w:rsidR="00FF6C95">
              <w:rPr>
                <w:rFonts w:ascii="Book Antiqua" w:hAnsi="Book Antiqua"/>
              </w:rPr>
              <w:t>aranmalıdır.</w:t>
            </w:r>
            <w:r w:rsidR="00BD69D7" w:rsidRPr="00BD69D7">
              <w:rPr>
                <w:rFonts w:ascii="Book Antiqua" w:hAnsi="Book Antiqua"/>
              </w:rPr>
              <w:t xml:space="preserve"> </w:t>
            </w:r>
          </w:p>
        </w:tc>
      </w:tr>
      <w:tr w:rsidR="00F675E8" w:rsidRPr="00A47F2F" w:rsidTr="00C31843">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3889" w:type="dxa"/>
            <w:vAlign w:val="center"/>
          </w:tcPr>
          <w:p w:rsidR="00F675E8" w:rsidRPr="00BD69D7" w:rsidRDefault="00362611" w:rsidP="00BD69D7">
            <w:pPr>
              <w:pStyle w:val="Default"/>
              <w:rPr>
                <w:rFonts w:ascii="Book Antiqua" w:hAnsi="Book Antiqua"/>
              </w:rPr>
            </w:pPr>
            <w:r>
              <w:rPr>
                <w:rFonts w:ascii="Book Antiqua" w:hAnsi="Book Antiqua"/>
              </w:rPr>
              <w:t>4.-8. Sınıf öğrencilerine gidebilecekleri okullar hakkında yönlendirmeler yapılmaktadır</w:t>
            </w:r>
            <w:r w:rsidR="00FF6C95">
              <w:rPr>
                <w:rFonts w:ascii="Book Antiqua" w:hAnsi="Book Antiqua"/>
              </w:rPr>
              <w:t xml:space="preserve"> ve daha detaylı yapılmalıdır.</w:t>
            </w:r>
          </w:p>
        </w:tc>
      </w:tr>
      <w:tr w:rsidR="00362611" w:rsidRPr="00A47F2F" w:rsidTr="00C31843">
        <w:trPr>
          <w:trHeight w:val="57"/>
        </w:trPr>
        <w:tc>
          <w:tcPr>
            <w:tcW w:w="820" w:type="dxa"/>
            <w:vAlign w:val="center"/>
            <w:hideMark/>
          </w:tcPr>
          <w:p w:rsidR="00362611" w:rsidRPr="00A47F2F" w:rsidRDefault="00362611" w:rsidP="00BC636A">
            <w:pPr>
              <w:spacing w:after="0" w:line="240" w:lineRule="auto"/>
              <w:jc w:val="center"/>
              <w:rPr>
                <w:b/>
                <w:bCs/>
                <w:color w:val="000000"/>
                <w:szCs w:val="24"/>
              </w:rPr>
            </w:pPr>
            <w:r>
              <w:rPr>
                <w:b/>
                <w:bCs/>
                <w:color w:val="000000"/>
                <w:szCs w:val="24"/>
              </w:rPr>
              <w:t>5</w:t>
            </w:r>
          </w:p>
        </w:tc>
        <w:tc>
          <w:tcPr>
            <w:tcW w:w="13889" w:type="dxa"/>
            <w:vAlign w:val="center"/>
          </w:tcPr>
          <w:p w:rsidR="00362611" w:rsidRPr="00BD69D7" w:rsidRDefault="00362611" w:rsidP="00BE65F5">
            <w:pPr>
              <w:pStyle w:val="Default"/>
              <w:rPr>
                <w:rFonts w:ascii="Book Antiqua" w:hAnsi="Book Antiqua"/>
              </w:rPr>
            </w:pPr>
            <w:r>
              <w:rPr>
                <w:rFonts w:ascii="Book Antiqua" w:hAnsi="Book Antiqua"/>
              </w:rPr>
              <w:t xml:space="preserve">İhtiyaca göre farklı eğitim ve </w:t>
            </w:r>
            <w:r w:rsidR="00BE65F5">
              <w:rPr>
                <w:rFonts w:ascii="Book Antiqua" w:hAnsi="Book Antiqua"/>
              </w:rPr>
              <w:t>öğretim yöntemlerine başvurulmalı</w:t>
            </w:r>
            <w:r>
              <w:rPr>
                <w:rFonts w:ascii="Book Antiqua" w:hAnsi="Book Antiqua"/>
              </w:rPr>
              <w:t>dır.</w:t>
            </w:r>
            <w:r w:rsidRPr="00BD69D7">
              <w:rPr>
                <w:rFonts w:ascii="Book Antiqua" w:hAnsi="Book Antiqua"/>
              </w:rPr>
              <w:t xml:space="preserve"> </w:t>
            </w:r>
          </w:p>
        </w:tc>
      </w:tr>
      <w:tr w:rsidR="00F675E8" w:rsidRPr="00A47F2F" w:rsidTr="00C31843">
        <w:trPr>
          <w:trHeight w:val="57"/>
        </w:trPr>
        <w:tc>
          <w:tcPr>
            <w:tcW w:w="820" w:type="dxa"/>
            <w:vAlign w:val="center"/>
            <w:hideMark/>
          </w:tcPr>
          <w:p w:rsidR="00F675E8" w:rsidRPr="00A47F2F" w:rsidRDefault="00362611" w:rsidP="00FE3704">
            <w:pPr>
              <w:spacing w:after="0" w:line="240" w:lineRule="auto"/>
              <w:jc w:val="center"/>
              <w:rPr>
                <w:b/>
                <w:bCs/>
                <w:color w:val="000000"/>
                <w:szCs w:val="24"/>
              </w:rPr>
            </w:pPr>
            <w:r>
              <w:rPr>
                <w:b/>
                <w:bCs/>
                <w:color w:val="000000"/>
                <w:szCs w:val="24"/>
              </w:rPr>
              <w:t>6</w:t>
            </w:r>
          </w:p>
        </w:tc>
        <w:tc>
          <w:tcPr>
            <w:tcW w:w="13889" w:type="dxa"/>
            <w:vAlign w:val="center"/>
          </w:tcPr>
          <w:p w:rsidR="00F675E8" w:rsidRPr="00BD69D7" w:rsidRDefault="00362611" w:rsidP="00BD69D7">
            <w:pPr>
              <w:pStyle w:val="Default"/>
              <w:rPr>
                <w:rFonts w:ascii="Book Antiqua" w:hAnsi="Book Antiqua"/>
              </w:rPr>
            </w:pPr>
            <w:r>
              <w:rPr>
                <w:rFonts w:ascii="Book Antiqua" w:hAnsi="Book Antiqua"/>
              </w:rPr>
              <w:t>Ders araç gereçleri yeterli olup</w:t>
            </w:r>
            <w:r w:rsidR="00BE65F5">
              <w:rPr>
                <w:rFonts w:ascii="Book Antiqua" w:hAnsi="Book Antiqua"/>
              </w:rPr>
              <w:t>,</w:t>
            </w:r>
            <w:r>
              <w:rPr>
                <w:rFonts w:ascii="Book Antiqua" w:hAnsi="Book Antiqua"/>
              </w:rPr>
              <w:t xml:space="preserve"> farklı araç gereç ihtiyacı olduğunda temin edilmeye çalışılmaktadır. </w:t>
            </w:r>
            <w:r w:rsidR="00BD69D7" w:rsidRPr="00BD69D7">
              <w:rPr>
                <w:rFonts w:ascii="Book Antiqua" w:hAnsi="Book Antiqua"/>
              </w:rPr>
              <w:t xml:space="preserve"> </w:t>
            </w:r>
          </w:p>
        </w:tc>
      </w:tr>
    </w:tbl>
    <w:p w:rsidR="00E170ED" w:rsidRPr="00A47F2F" w:rsidRDefault="00E170ED" w:rsidP="001B455A">
      <w:pPr>
        <w:rPr>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7"/>
        <w:gridCol w:w="14072"/>
      </w:tblGrid>
      <w:tr w:rsidR="000413B1" w:rsidRPr="00A47F2F" w:rsidTr="00410D4D">
        <w:trPr>
          <w:trHeight w:val="330"/>
        </w:trPr>
        <w:tc>
          <w:tcPr>
            <w:tcW w:w="14709"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t>3</w:t>
            </w:r>
            <w:r w:rsidR="000413B1" w:rsidRPr="00A47F2F">
              <w:rPr>
                <w:b/>
                <w:bCs/>
                <w:color w:val="000000"/>
                <w:szCs w:val="24"/>
              </w:rPr>
              <w:t>.TEMA: KURUMSAL KAPASİTE</w:t>
            </w:r>
          </w:p>
        </w:tc>
      </w:tr>
      <w:tr w:rsidR="00992D7C" w:rsidRPr="00A47F2F" w:rsidTr="00410D4D">
        <w:trPr>
          <w:trHeight w:val="330"/>
        </w:trPr>
        <w:tc>
          <w:tcPr>
            <w:tcW w:w="637" w:type="dxa"/>
            <w:vAlign w:val="center"/>
            <w:hideMark/>
          </w:tcPr>
          <w:p w:rsidR="00992D7C" w:rsidRPr="00A47F2F" w:rsidRDefault="00992D7C" w:rsidP="00FE3704">
            <w:pPr>
              <w:spacing w:after="0" w:line="240" w:lineRule="auto"/>
              <w:jc w:val="center"/>
              <w:rPr>
                <w:b/>
                <w:bCs/>
                <w:color w:val="000000"/>
                <w:szCs w:val="24"/>
              </w:rPr>
            </w:pPr>
            <w:r w:rsidRPr="00A47F2F">
              <w:rPr>
                <w:b/>
                <w:bCs/>
                <w:color w:val="000000"/>
                <w:szCs w:val="24"/>
              </w:rPr>
              <w:t>1</w:t>
            </w:r>
          </w:p>
        </w:tc>
        <w:tc>
          <w:tcPr>
            <w:tcW w:w="14072" w:type="dxa"/>
            <w:vAlign w:val="center"/>
          </w:tcPr>
          <w:p w:rsidR="00992D7C" w:rsidRPr="00BD69D7" w:rsidRDefault="00992D7C" w:rsidP="000B7E35">
            <w:pPr>
              <w:pStyle w:val="Default"/>
              <w:rPr>
                <w:sz w:val="22"/>
                <w:szCs w:val="22"/>
              </w:rPr>
            </w:pPr>
            <w:r>
              <w:rPr>
                <w:sz w:val="22"/>
                <w:szCs w:val="22"/>
              </w:rPr>
              <w:t xml:space="preserve">Okulumuzun sosyal, kültürel, sanatsal ve sportif faaliyet alanlarının yetersizliği </w:t>
            </w:r>
          </w:p>
        </w:tc>
      </w:tr>
      <w:tr w:rsidR="00992D7C" w:rsidRPr="00A47F2F" w:rsidTr="00410D4D">
        <w:trPr>
          <w:trHeight w:val="330"/>
        </w:trPr>
        <w:tc>
          <w:tcPr>
            <w:tcW w:w="637" w:type="dxa"/>
            <w:vAlign w:val="center"/>
            <w:hideMark/>
          </w:tcPr>
          <w:p w:rsidR="00992D7C" w:rsidRPr="00A47F2F" w:rsidRDefault="00992D7C" w:rsidP="00FE3704">
            <w:pPr>
              <w:spacing w:after="0" w:line="240" w:lineRule="auto"/>
              <w:jc w:val="center"/>
              <w:rPr>
                <w:b/>
                <w:bCs/>
                <w:color w:val="000000"/>
                <w:szCs w:val="24"/>
              </w:rPr>
            </w:pPr>
            <w:r w:rsidRPr="00A47F2F">
              <w:rPr>
                <w:b/>
                <w:bCs/>
                <w:color w:val="000000"/>
                <w:szCs w:val="24"/>
              </w:rPr>
              <w:t>2</w:t>
            </w:r>
          </w:p>
        </w:tc>
        <w:tc>
          <w:tcPr>
            <w:tcW w:w="14072" w:type="dxa"/>
            <w:vAlign w:val="center"/>
          </w:tcPr>
          <w:p w:rsidR="00992D7C" w:rsidRPr="00A47F2F" w:rsidRDefault="00992D7C" w:rsidP="000B7E35">
            <w:pPr>
              <w:pStyle w:val="Default"/>
            </w:pPr>
            <w:r>
              <w:t xml:space="preserve">Kurum kültürünün geliştirilmesi </w:t>
            </w:r>
          </w:p>
        </w:tc>
      </w:tr>
      <w:tr w:rsidR="00992D7C" w:rsidRPr="00A47F2F" w:rsidTr="00410D4D">
        <w:trPr>
          <w:trHeight w:val="330"/>
        </w:trPr>
        <w:tc>
          <w:tcPr>
            <w:tcW w:w="637" w:type="dxa"/>
            <w:vAlign w:val="center"/>
            <w:hideMark/>
          </w:tcPr>
          <w:p w:rsidR="00992D7C" w:rsidRPr="00A47F2F" w:rsidRDefault="00992D7C" w:rsidP="00FE3704">
            <w:pPr>
              <w:spacing w:after="0" w:line="240" w:lineRule="auto"/>
              <w:jc w:val="center"/>
              <w:rPr>
                <w:b/>
                <w:bCs/>
                <w:color w:val="000000"/>
                <w:szCs w:val="24"/>
              </w:rPr>
            </w:pPr>
            <w:r w:rsidRPr="00A47F2F">
              <w:rPr>
                <w:b/>
                <w:bCs/>
                <w:color w:val="000000"/>
                <w:szCs w:val="24"/>
              </w:rPr>
              <w:t>3</w:t>
            </w:r>
          </w:p>
        </w:tc>
        <w:tc>
          <w:tcPr>
            <w:tcW w:w="14072" w:type="dxa"/>
            <w:vAlign w:val="center"/>
          </w:tcPr>
          <w:p w:rsidR="00992D7C" w:rsidRPr="00A47F2F" w:rsidRDefault="00992D7C" w:rsidP="000B7E35">
            <w:pPr>
              <w:pStyle w:val="Default"/>
            </w:pPr>
            <w:r>
              <w:t>Okul-Aile birlikleri faaliyetlerinin kısıtlı olması</w:t>
            </w:r>
          </w:p>
        </w:tc>
      </w:tr>
      <w:tr w:rsidR="00992D7C" w:rsidRPr="00A47F2F" w:rsidTr="00BC636A">
        <w:trPr>
          <w:trHeight w:val="330"/>
        </w:trPr>
        <w:tc>
          <w:tcPr>
            <w:tcW w:w="637" w:type="dxa"/>
            <w:vAlign w:val="center"/>
            <w:hideMark/>
          </w:tcPr>
          <w:p w:rsidR="00992D7C" w:rsidRPr="00A47F2F" w:rsidRDefault="00C95368" w:rsidP="00BC636A">
            <w:pPr>
              <w:spacing w:after="0" w:line="240" w:lineRule="auto"/>
              <w:jc w:val="center"/>
              <w:rPr>
                <w:b/>
                <w:bCs/>
                <w:color w:val="000000"/>
                <w:szCs w:val="24"/>
              </w:rPr>
            </w:pPr>
            <w:r>
              <w:rPr>
                <w:b/>
                <w:bCs/>
                <w:color w:val="000000"/>
                <w:szCs w:val="24"/>
              </w:rPr>
              <w:t>4</w:t>
            </w:r>
          </w:p>
        </w:tc>
        <w:tc>
          <w:tcPr>
            <w:tcW w:w="14072" w:type="dxa"/>
            <w:vAlign w:val="center"/>
          </w:tcPr>
          <w:p w:rsidR="00992D7C" w:rsidRPr="00A47F2F" w:rsidRDefault="00992D7C" w:rsidP="002E2B07">
            <w:pPr>
              <w:pStyle w:val="Default"/>
            </w:pPr>
            <w:r>
              <w:t xml:space="preserve">Okulumuzun </w:t>
            </w:r>
            <w:r w:rsidR="002E2B07">
              <w:t>taşıma merkezi olması ve hava şartları nedeniyle bazı ulaşım sorunlarının yaşanması</w:t>
            </w:r>
          </w:p>
        </w:tc>
      </w:tr>
    </w:tbl>
    <w:p w:rsidR="00153471" w:rsidRPr="00A47F2F" w:rsidRDefault="00B11140" w:rsidP="00D47DDE">
      <w:bookmarkStart w:id="31" w:name="_Toc416085142"/>
      <w:bookmarkStart w:id="32" w:name="_Toc529519455"/>
      <w:r>
        <w:br w:type="page"/>
      </w:r>
      <w:bookmarkStart w:id="33" w:name="_Toc411525143"/>
      <w:bookmarkStart w:id="34" w:name="_Toc416085144"/>
      <w:bookmarkStart w:id="35" w:name="_Toc529519458"/>
      <w:bookmarkStart w:id="36" w:name="_Toc531097539"/>
      <w:bookmarkEnd w:id="31"/>
      <w:bookmarkEnd w:id="32"/>
      <w:r w:rsidR="008D4E73">
        <w:lastRenderedPageBreak/>
        <w:t xml:space="preserve">BÖLÜM III: </w:t>
      </w:r>
      <w:r w:rsidR="00153471" w:rsidRPr="00A47F2F">
        <w:t>MİSYON, VİZYON VE TEMEL DEĞERLER</w:t>
      </w:r>
      <w:bookmarkEnd w:id="33"/>
      <w:bookmarkEnd w:id="34"/>
      <w:bookmarkEnd w:id="35"/>
      <w:bookmarkEnd w:id="36"/>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6F2B29">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Pr="00A47F2F">
        <w:rPr>
          <w:szCs w:val="24"/>
        </w:rPr>
        <w:t>Okulumuz</w:t>
      </w:r>
      <w:r w:rsidR="006F2B29">
        <w:rPr>
          <w:szCs w:val="24"/>
        </w:rPr>
        <w:t xml:space="preserve">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A47F2F" w:rsidRDefault="00D41148" w:rsidP="00D41148">
      <w:pPr>
        <w:pStyle w:val="Balk2"/>
      </w:pPr>
      <w:bookmarkStart w:id="37" w:name="_Toc531097540"/>
      <w:r>
        <w:t>MİSYO</w:t>
      </w:r>
      <w:r w:rsidR="008E325C" w:rsidRPr="00A47F2F">
        <w:t>N</w:t>
      </w:r>
      <w:r w:rsidR="00B11140">
        <w:t>UMUZ</w:t>
      </w:r>
      <w:bookmarkEnd w:id="37"/>
    </w:p>
    <w:p w:rsidR="00A97FFD" w:rsidRPr="00A97FFD" w:rsidRDefault="00A97FFD" w:rsidP="00CB3EE0">
      <w:pPr>
        <w:pStyle w:val="NormalWeb"/>
        <w:rPr>
          <w:rFonts w:ascii="Book Antiqua" w:hAnsi="Book Antiqua"/>
          <w:color w:val="333333"/>
        </w:rPr>
      </w:pPr>
      <w:r w:rsidRPr="00A97FFD">
        <w:rPr>
          <w:rFonts w:ascii="Book Antiqua" w:hAnsi="Book Antiqua"/>
          <w:color w:val="333333"/>
        </w:rPr>
        <w:t>Türk Milli Eğitiminin genel ve özel amaçları doğrultusunda Milli Eğitiminin ilkelerine uygun olarak eğitim-öğretimi gerçekleştirmek, bütün öğrencilerin eğitilmesini ve öğrenmesini sağlamak, öğrencilerimizin kendi potansiyelleri doğrultusunda gelişmelerini, onların bilgili, becerikli, çevre ile bütünleşmiş, toplumun sosyal ve kültürel değerlerini benimsemiş, içinde bulunduğu toplumu sosyal ve kültürel yönlerden etkileri olabilecek, kendine güvenen ve kendini gerçekleştirmiş bireyler olarak yetişmelerine ortam sağlamak, öğrencilerimizin gelişimlerinde ailenin de eğitiminin önemli olduğunu bilerek ve öğrencilerimizin 21. yüzyılın ihtiyaçlarına cevap verebilecek beceriler kazandırmak için varız</w:t>
      </w:r>
    </w:p>
    <w:p w:rsidR="00B11140" w:rsidRDefault="00B11140" w:rsidP="00B11140">
      <w:pPr>
        <w:ind w:left="284"/>
        <w:jc w:val="both"/>
        <w:rPr>
          <w:szCs w:val="24"/>
        </w:rPr>
      </w:pPr>
    </w:p>
    <w:p w:rsidR="00B11140" w:rsidRPr="00A47F2F" w:rsidRDefault="00B11140" w:rsidP="00D41148">
      <w:pPr>
        <w:pStyle w:val="Balk2"/>
      </w:pPr>
      <w:bookmarkStart w:id="38" w:name="_Toc531097541"/>
      <w:r>
        <w:t>VİZ</w:t>
      </w:r>
      <w:r w:rsidR="00D41148">
        <w:t>YO</w:t>
      </w:r>
      <w:r w:rsidRPr="00A47F2F">
        <w:t>N</w:t>
      </w:r>
      <w:r>
        <w:t>UMUZ</w:t>
      </w:r>
      <w:bookmarkEnd w:id="38"/>
    </w:p>
    <w:p w:rsidR="00B11140" w:rsidRPr="00A97FFD" w:rsidRDefault="00A97FFD" w:rsidP="00B11140">
      <w:pPr>
        <w:ind w:left="284"/>
        <w:jc w:val="both"/>
        <w:rPr>
          <w:b/>
          <w:szCs w:val="24"/>
        </w:rPr>
      </w:pPr>
      <w:r w:rsidRPr="00A97FFD">
        <w:rPr>
          <w:bCs/>
          <w:color w:val="000000"/>
          <w:szCs w:val="24"/>
        </w:rPr>
        <w:t>Akademik, sosyal, kültürel ve sportif başarıları her kesim tarafından kabul edilmiş, ilçemizde tercih edilen bir okul olmaktır.</w:t>
      </w:r>
    </w:p>
    <w:p w:rsidR="00FD1022" w:rsidRDefault="00FD1022" w:rsidP="00D41148">
      <w:pPr>
        <w:pStyle w:val="Balk2"/>
      </w:pPr>
      <w:bookmarkStart w:id="39" w:name="_Toc531097542"/>
    </w:p>
    <w:p w:rsidR="00FD1022" w:rsidRDefault="00FD1022" w:rsidP="00D41148">
      <w:pPr>
        <w:pStyle w:val="Balk2"/>
      </w:pPr>
    </w:p>
    <w:p w:rsidR="00D47DDE" w:rsidRPr="00D47DDE" w:rsidRDefault="00D47DDE" w:rsidP="00D47DDE"/>
    <w:p w:rsidR="008E325C" w:rsidRPr="00A47F2F" w:rsidRDefault="001D2506" w:rsidP="00D41148">
      <w:pPr>
        <w:pStyle w:val="Balk2"/>
      </w:pPr>
      <w:r w:rsidRPr="00A47F2F">
        <w:lastRenderedPageBreak/>
        <w:t xml:space="preserve">TEMEL </w:t>
      </w:r>
      <w:r w:rsidR="008E325C" w:rsidRPr="00A47F2F">
        <w:t>DEĞERLERİMİZ</w:t>
      </w:r>
      <w:bookmarkEnd w:id="39"/>
    </w:p>
    <w:tbl>
      <w:tblPr>
        <w:tblW w:w="9781"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tblPr>
      <w:tblGrid>
        <w:gridCol w:w="567"/>
        <w:gridCol w:w="9214"/>
      </w:tblGrid>
      <w:tr w:rsidR="00A97FFD" w:rsidRPr="00F622F8" w:rsidTr="00BC60C5">
        <w:trPr>
          <w:trHeight w:val="448"/>
        </w:trPr>
        <w:tc>
          <w:tcPr>
            <w:tcW w:w="567" w:type="dxa"/>
            <w:shd w:val="clear" w:color="auto" w:fill="FFFFFF"/>
          </w:tcPr>
          <w:p w:rsidR="00A97FFD" w:rsidRPr="00226F02" w:rsidRDefault="00A97FFD" w:rsidP="00BC60C5">
            <w:pPr>
              <w:pStyle w:val="AralkYok"/>
            </w:pPr>
            <w:r>
              <w:t>1</w:t>
            </w:r>
          </w:p>
        </w:tc>
        <w:tc>
          <w:tcPr>
            <w:tcW w:w="9214" w:type="dxa"/>
            <w:shd w:val="clear" w:color="auto" w:fill="FFFFFF"/>
          </w:tcPr>
          <w:p w:rsidR="00A97FFD" w:rsidRPr="00F622F8" w:rsidRDefault="00A97FFD" w:rsidP="00BC60C5">
            <w:pPr>
              <w:pStyle w:val="AralkYok"/>
              <w:rPr>
                <w:rFonts w:ascii="Times New Roman" w:hAnsi="Times New Roman"/>
                <w:sz w:val="24"/>
                <w:szCs w:val="24"/>
              </w:rPr>
            </w:pPr>
            <w:r w:rsidRPr="00F622F8">
              <w:rPr>
                <w:rFonts w:ascii="Times New Roman" w:hAnsi="Times New Roman"/>
                <w:sz w:val="24"/>
                <w:szCs w:val="24"/>
              </w:rPr>
              <w:t>Ülkemizin geleceğinden sorumluyuz.</w:t>
            </w:r>
          </w:p>
        </w:tc>
      </w:tr>
      <w:tr w:rsidR="00A97FFD" w:rsidRPr="00F622F8" w:rsidTr="00BC60C5">
        <w:trPr>
          <w:trHeight w:val="448"/>
        </w:trPr>
        <w:tc>
          <w:tcPr>
            <w:tcW w:w="567" w:type="dxa"/>
            <w:shd w:val="clear" w:color="auto" w:fill="FFFFFF"/>
          </w:tcPr>
          <w:p w:rsidR="00A97FFD" w:rsidRPr="00226F02" w:rsidRDefault="00A97FFD" w:rsidP="00BC60C5">
            <w:pPr>
              <w:pStyle w:val="AralkYok"/>
            </w:pPr>
            <w:r>
              <w:t>2</w:t>
            </w:r>
          </w:p>
        </w:tc>
        <w:tc>
          <w:tcPr>
            <w:tcW w:w="9214" w:type="dxa"/>
            <w:shd w:val="clear" w:color="auto" w:fill="FFFFFF"/>
          </w:tcPr>
          <w:p w:rsidR="00A97FFD" w:rsidRPr="00F622F8" w:rsidRDefault="00A97FFD" w:rsidP="00BC60C5">
            <w:pPr>
              <w:pStyle w:val="AralkYok"/>
              <w:rPr>
                <w:rFonts w:ascii="Times New Roman" w:hAnsi="Times New Roman"/>
                <w:sz w:val="24"/>
                <w:szCs w:val="24"/>
              </w:rPr>
            </w:pPr>
            <w:r w:rsidRPr="00F622F8">
              <w:rPr>
                <w:rFonts w:ascii="Times New Roman" w:hAnsi="Times New Roman"/>
                <w:sz w:val="24"/>
                <w:szCs w:val="24"/>
              </w:rPr>
              <w:t>Eğitime yapılan yardımı kutsal sayar ve her türlü desteği veririz.</w:t>
            </w:r>
          </w:p>
        </w:tc>
      </w:tr>
      <w:tr w:rsidR="00A97FFD" w:rsidRPr="00F622F8" w:rsidTr="00BC60C5">
        <w:trPr>
          <w:trHeight w:val="448"/>
        </w:trPr>
        <w:tc>
          <w:tcPr>
            <w:tcW w:w="567" w:type="dxa"/>
            <w:shd w:val="clear" w:color="auto" w:fill="FFFFFF"/>
          </w:tcPr>
          <w:p w:rsidR="00A97FFD" w:rsidRPr="00226F02" w:rsidRDefault="00A97FFD" w:rsidP="00BC60C5">
            <w:pPr>
              <w:pStyle w:val="AralkYok"/>
            </w:pPr>
            <w:r>
              <w:t>3</w:t>
            </w:r>
          </w:p>
        </w:tc>
        <w:tc>
          <w:tcPr>
            <w:tcW w:w="9214" w:type="dxa"/>
            <w:shd w:val="clear" w:color="auto" w:fill="FFFFFF"/>
          </w:tcPr>
          <w:p w:rsidR="00A97FFD" w:rsidRPr="00F622F8" w:rsidRDefault="00A97FFD" w:rsidP="00BC60C5">
            <w:pPr>
              <w:pStyle w:val="AralkYok"/>
              <w:rPr>
                <w:rFonts w:ascii="Times New Roman" w:hAnsi="Times New Roman"/>
                <w:sz w:val="24"/>
                <w:szCs w:val="24"/>
              </w:rPr>
            </w:pPr>
            <w:r w:rsidRPr="00F622F8">
              <w:rPr>
                <w:rFonts w:ascii="Times New Roman" w:hAnsi="Times New Roman"/>
                <w:sz w:val="24"/>
                <w:szCs w:val="24"/>
              </w:rPr>
              <w:t>Toplam Kalite Yönetimi felsefesini benimseriz.</w:t>
            </w:r>
          </w:p>
        </w:tc>
      </w:tr>
      <w:tr w:rsidR="00A97FFD" w:rsidRPr="00F622F8" w:rsidTr="00BC60C5">
        <w:trPr>
          <w:trHeight w:val="448"/>
        </w:trPr>
        <w:tc>
          <w:tcPr>
            <w:tcW w:w="567" w:type="dxa"/>
            <w:shd w:val="clear" w:color="auto" w:fill="FFFFFF"/>
          </w:tcPr>
          <w:p w:rsidR="00A97FFD" w:rsidRPr="00226F02" w:rsidRDefault="00A97FFD" w:rsidP="00BC60C5">
            <w:pPr>
              <w:pStyle w:val="AralkYok"/>
            </w:pPr>
            <w:r>
              <w:t>4</w:t>
            </w:r>
          </w:p>
        </w:tc>
        <w:tc>
          <w:tcPr>
            <w:tcW w:w="9214" w:type="dxa"/>
            <w:shd w:val="clear" w:color="auto" w:fill="FFFFFF"/>
          </w:tcPr>
          <w:p w:rsidR="00A97FFD" w:rsidRPr="00F622F8" w:rsidRDefault="00A97FFD" w:rsidP="00BC60C5">
            <w:pPr>
              <w:pStyle w:val="AralkYok"/>
              <w:rPr>
                <w:rFonts w:ascii="Times New Roman" w:hAnsi="Times New Roman"/>
                <w:sz w:val="24"/>
                <w:szCs w:val="24"/>
              </w:rPr>
            </w:pPr>
            <w:r w:rsidRPr="00F622F8">
              <w:rPr>
                <w:rFonts w:ascii="Times New Roman" w:hAnsi="Times New Roman"/>
                <w:sz w:val="24"/>
                <w:szCs w:val="24"/>
              </w:rPr>
              <w:t>Kurumda çalışan herkesin katılımı ile sürecin devamlı olarak iyileştirileceğine ve geliştirileceğine inanırız.</w:t>
            </w:r>
          </w:p>
        </w:tc>
      </w:tr>
      <w:tr w:rsidR="00A97FFD" w:rsidRPr="00F622F8" w:rsidTr="00BC60C5">
        <w:trPr>
          <w:trHeight w:val="477"/>
        </w:trPr>
        <w:tc>
          <w:tcPr>
            <w:tcW w:w="567" w:type="dxa"/>
            <w:shd w:val="clear" w:color="auto" w:fill="FFFFFF"/>
          </w:tcPr>
          <w:p w:rsidR="00A97FFD" w:rsidRPr="00226F02" w:rsidRDefault="00A97FFD" w:rsidP="00BC60C5">
            <w:pPr>
              <w:pStyle w:val="AralkYok"/>
            </w:pPr>
            <w:r>
              <w:t>5</w:t>
            </w:r>
          </w:p>
        </w:tc>
        <w:tc>
          <w:tcPr>
            <w:tcW w:w="9214" w:type="dxa"/>
            <w:shd w:val="clear" w:color="auto" w:fill="FFFFFF"/>
          </w:tcPr>
          <w:p w:rsidR="00A97FFD" w:rsidRPr="00F622F8" w:rsidRDefault="00A97FFD" w:rsidP="00BC60C5">
            <w:pPr>
              <w:pStyle w:val="AralkYok"/>
              <w:rPr>
                <w:rFonts w:ascii="Times New Roman" w:hAnsi="Times New Roman"/>
                <w:sz w:val="24"/>
                <w:szCs w:val="24"/>
              </w:rPr>
            </w:pPr>
            <w:r w:rsidRPr="00F622F8">
              <w:rPr>
                <w:rFonts w:ascii="Times New Roman" w:hAnsi="Times New Roman"/>
                <w:sz w:val="24"/>
                <w:szCs w:val="24"/>
              </w:rPr>
              <w:t>Sağlıklı bir çalışma ortamı içerisinde çalışanları tanıyarak fikirlerine değer verir ve işimizi önemseriz.</w:t>
            </w:r>
          </w:p>
        </w:tc>
      </w:tr>
      <w:tr w:rsidR="00A97FFD" w:rsidRPr="00F622F8" w:rsidTr="00BC60C5">
        <w:trPr>
          <w:trHeight w:val="477"/>
        </w:trPr>
        <w:tc>
          <w:tcPr>
            <w:tcW w:w="567" w:type="dxa"/>
            <w:shd w:val="clear" w:color="auto" w:fill="FFFFFF"/>
          </w:tcPr>
          <w:p w:rsidR="00A97FFD" w:rsidRPr="00226F02" w:rsidRDefault="00A97FFD" w:rsidP="00BC60C5">
            <w:pPr>
              <w:pStyle w:val="AralkYok"/>
            </w:pPr>
            <w:r>
              <w:t>6</w:t>
            </w:r>
          </w:p>
        </w:tc>
        <w:tc>
          <w:tcPr>
            <w:tcW w:w="9214" w:type="dxa"/>
            <w:shd w:val="clear" w:color="auto" w:fill="FFFFFF"/>
          </w:tcPr>
          <w:p w:rsidR="00A97FFD" w:rsidRPr="00F622F8" w:rsidRDefault="00A97FFD" w:rsidP="00BC60C5">
            <w:pPr>
              <w:pStyle w:val="AralkYok"/>
              <w:rPr>
                <w:rFonts w:ascii="Times New Roman" w:hAnsi="Times New Roman"/>
                <w:sz w:val="24"/>
                <w:szCs w:val="24"/>
              </w:rPr>
            </w:pPr>
            <w:r w:rsidRPr="00F622F8">
              <w:rPr>
                <w:rFonts w:ascii="Times New Roman" w:hAnsi="Times New Roman"/>
                <w:sz w:val="24"/>
                <w:szCs w:val="24"/>
              </w:rPr>
              <w:t>Mevcut ve potansiyel hizmet bekleyenlerin ihtiyaçlarına odaklanırız.</w:t>
            </w:r>
          </w:p>
        </w:tc>
      </w:tr>
      <w:tr w:rsidR="00A97FFD" w:rsidRPr="00F622F8" w:rsidTr="00BC60C5">
        <w:trPr>
          <w:trHeight w:val="448"/>
        </w:trPr>
        <w:tc>
          <w:tcPr>
            <w:tcW w:w="567" w:type="dxa"/>
            <w:shd w:val="clear" w:color="auto" w:fill="FFFFFF"/>
          </w:tcPr>
          <w:p w:rsidR="00A97FFD" w:rsidRPr="00226F02" w:rsidRDefault="00A97FFD" w:rsidP="00BC60C5">
            <w:pPr>
              <w:pStyle w:val="AralkYok"/>
            </w:pPr>
            <w:r>
              <w:t>7</w:t>
            </w:r>
          </w:p>
        </w:tc>
        <w:tc>
          <w:tcPr>
            <w:tcW w:w="9214" w:type="dxa"/>
            <w:shd w:val="clear" w:color="auto" w:fill="FFFFFF"/>
          </w:tcPr>
          <w:p w:rsidR="00A97FFD" w:rsidRPr="00F622F8" w:rsidRDefault="00A97FFD" w:rsidP="00BC60C5">
            <w:pPr>
              <w:pStyle w:val="AralkYok"/>
              <w:rPr>
                <w:rFonts w:ascii="Times New Roman" w:hAnsi="Times New Roman"/>
                <w:sz w:val="24"/>
                <w:szCs w:val="24"/>
              </w:rPr>
            </w:pPr>
            <w:r w:rsidRPr="00F622F8">
              <w:rPr>
                <w:rFonts w:ascii="Times New Roman" w:hAnsi="Times New Roman"/>
                <w:sz w:val="24"/>
                <w:szCs w:val="24"/>
              </w:rPr>
              <w:t>Kendimizi geliştirmeye önem verir, yenilikçi fikirlerden yararlanırız.</w:t>
            </w:r>
          </w:p>
        </w:tc>
      </w:tr>
      <w:tr w:rsidR="00A97FFD" w:rsidRPr="00F622F8" w:rsidTr="00BC60C5">
        <w:trPr>
          <w:trHeight w:val="448"/>
        </w:trPr>
        <w:tc>
          <w:tcPr>
            <w:tcW w:w="567" w:type="dxa"/>
            <w:shd w:val="clear" w:color="auto" w:fill="FFFFFF"/>
          </w:tcPr>
          <w:p w:rsidR="00A97FFD" w:rsidRPr="00226F02" w:rsidRDefault="00A97FFD" w:rsidP="00BC60C5">
            <w:pPr>
              <w:pStyle w:val="AralkYok"/>
            </w:pPr>
            <w:r>
              <w:t>8</w:t>
            </w:r>
          </w:p>
        </w:tc>
        <w:tc>
          <w:tcPr>
            <w:tcW w:w="9214" w:type="dxa"/>
            <w:shd w:val="clear" w:color="auto" w:fill="FFFFFF"/>
          </w:tcPr>
          <w:p w:rsidR="00A97FFD" w:rsidRPr="00F622F8" w:rsidRDefault="00A97FFD" w:rsidP="00BC60C5">
            <w:pPr>
              <w:pStyle w:val="AralkYok"/>
              <w:rPr>
                <w:rFonts w:ascii="Times New Roman" w:hAnsi="Times New Roman"/>
                <w:sz w:val="24"/>
                <w:szCs w:val="24"/>
              </w:rPr>
            </w:pPr>
            <w:r w:rsidRPr="00F622F8">
              <w:rPr>
                <w:rFonts w:ascii="Times New Roman" w:hAnsi="Times New Roman"/>
                <w:sz w:val="24"/>
                <w:szCs w:val="24"/>
              </w:rPr>
              <w:t>Öğrencilerin, öğrenmeyi öğrenmesi ilk hedefimizdir.</w:t>
            </w:r>
          </w:p>
        </w:tc>
      </w:tr>
      <w:tr w:rsidR="00A97FFD" w:rsidRPr="00F622F8" w:rsidTr="00BC60C5">
        <w:trPr>
          <w:trHeight w:val="448"/>
        </w:trPr>
        <w:tc>
          <w:tcPr>
            <w:tcW w:w="567" w:type="dxa"/>
            <w:shd w:val="clear" w:color="auto" w:fill="FFFFFF"/>
          </w:tcPr>
          <w:p w:rsidR="00A97FFD" w:rsidRPr="00226F02" w:rsidRDefault="00A97FFD" w:rsidP="00BC60C5">
            <w:pPr>
              <w:pStyle w:val="AralkYok"/>
            </w:pPr>
            <w:r>
              <w:t>9</w:t>
            </w:r>
          </w:p>
        </w:tc>
        <w:tc>
          <w:tcPr>
            <w:tcW w:w="9214" w:type="dxa"/>
            <w:shd w:val="clear" w:color="auto" w:fill="FFFFFF"/>
          </w:tcPr>
          <w:p w:rsidR="00A97FFD" w:rsidRPr="00F622F8" w:rsidRDefault="00A97FFD" w:rsidP="00BC60C5">
            <w:pPr>
              <w:pStyle w:val="AralkYok"/>
              <w:rPr>
                <w:rFonts w:ascii="Times New Roman" w:hAnsi="Times New Roman"/>
                <w:sz w:val="24"/>
                <w:szCs w:val="24"/>
              </w:rPr>
            </w:pPr>
            <w:r w:rsidRPr="00F622F8">
              <w:rPr>
                <w:rFonts w:ascii="Times New Roman" w:hAnsi="Times New Roman"/>
                <w:sz w:val="24"/>
                <w:szCs w:val="24"/>
              </w:rPr>
              <w:t>Okulumuzla ve öğrencilerimizle gurur duyarız.</w:t>
            </w:r>
          </w:p>
        </w:tc>
      </w:tr>
      <w:tr w:rsidR="00A97FFD" w:rsidRPr="00F622F8" w:rsidTr="00BC60C5">
        <w:trPr>
          <w:trHeight w:val="448"/>
        </w:trPr>
        <w:tc>
          <w:tcPr>
            <w:tcW w:w="567" w:type="dxa"/>
            <w:shd w:val="clear" w:color="auto" w:fill="FFFFFF"/>
          </w:tcPr>
          <w:p w:rsidR="00A97FFD" w:rsidRPr="00226F02" w:rsidRDefault="00A97FFD" w:rsidP="00BC60C5">
            <w:pPr>
              <w:pStyle w:val="AralkYok"/>
            </w:pPr>
            <w:r>
              <w:t>10</w:t>
            </w:r>
          </w:p>
        </w:tc>
        <w:tc>
          <w:tcPr>
            <w:tcW w:w="9214" w:type="dxa"/>
            <w:shd w:val="clear" w:color="auto" w:fill="FFFFFF"/>
          </w:tcPr>
          <w:p w:rsidR="00A97FFD" w:rsidRPr="00F622F8" w:rsidRDefault="00A97FFD" w:rsidP="00BC60C5">
            <w:pPr>
              <w:pStyle w:val="AralkYok"/>
              <w:rPr>
                <w:rFonts w:ascii="Times New Roman" w:hAnsi="Times New Roman"/>
                <w:sz w:val="24"/>
                <w:szCs w:val="24"/>
              </w:rPr>
            </w:pPr>
            <w:r w:rsidRPr="00F622F8">
              <w:rPr>
                <w:rFonts w:ascii="Times New Roman" w:hAnsi="Times New Roman"/>
                <w:sz w:val="24"/>
                <w:szCs w:val="24"/>
              </w:rPr>
              <w:t>Öğrencilerimizi, yaratıcı yönlerinin gelişmesi için teşvik ederiz.</w:t>
            </w:r>
          </w:p>
        </w:tc>
      </w:tr>
      <w:tr w:rsidR="00A97FFD" w:rsidRPr="00F622F8" w:rsidTr="00BC60C5">
        <w:trPr>
          <w:trHeight w:val="448"/>
        </w:trPr>
        <w:tc>
          <w:tcPr>
            <w:tcW w:w="567" w:type="dxa"/>
            <w:shd w:val="clear" w:color="auto" w:fill="FFFFFF"/>
          </w:tcPr>
          <w:p w:rsidR="00A97FFD" w:rsidRPr="00226F02" w:rsidRDefault="00A97FFD" w:rsidP="00BC60C5">
            <w:pPr>
              <w:pStyle w:val="AralkYok"/>
            </w:pPr>
            <w:r>
              <w:t>11</w:t>
            </w:r>
          </w:p>
        </w:tc>
        <w:tc>
          <w:tcPr>
            <w:tcW w:w="9214" w:type="dxa"/>
            <w:shd w:val="clear" w:color="auto" w:fill="FFFFFF"/>
          </w:tcPr>
          <w:p w:rsidR="00A97FFD" w:rsidRPr="00F622F8" w:rsidRDefault="00A97FFD" w:rsidP="00BC60C5">
            <w:pPr>
              <w:pStyle w:val="AralkYok"/>
              <w:rPr>
                <w:rFonts w:ascii="Times New Roman" w:hAnsi="Times New Roman"/>
                <w:sz w:val="24"/>
                <w:szCs w:val="24"/>
              </w:rPr>
            </w:pPr>
            <w:r w:rsidRPr="00F622F8">
              <w:rPr>
                <w:rFonts w:ascii="Times New Roman" w:hAnsi="Times New Roman"/>
                <w:sz w:val="24"/>
                <w:szCs w:val="24"/>
              </w:rPr>
              <w:t>Öğrenme problemi olan öğrencilerimiz için özel destek programları hazırlarız.</w:t>
            </w:r>
          </w:p>
        </w:tc>
      </w:tr>
      <w:tr w:rsidR="00A97FFD" w:rsidRPr="00F622F8" w:rsidTr="00BC60C5">
        <w:trPr>
          <w:trHeight w:val="448"/>
        </w:trPr>
        <w:tc>
          <w:tcPr>
            <w:tcW w:w="567" w:type="dxa"/>
            <w:shd w:val="clear" w:color="auto" w:fill="FFFFFF"/>
          </w:tcPr>
          <w:p w:rsidR="00A97FFD" w:rsidRPr="00226F02" w:rsidRDefault="00A97FFD" w:rsidP="00BC60C5">
            <w:pPr>
              <w:pStyle w:val="AralkYok"/>
            </w:pPr>
            <w:r>
              <w:t>12</w:t>
            </w:r>
          </w:p>
        </w:tc>
        <w:tc>
          <w:tcPr>
            <w:tcW w:w="9214" w:type="dxa"/>
            <w:shd w:val="clear" w:color="auto" w:fill="FFFFFF"/>
          </w:tcPr>
          <w:p w:rsidR="00A97FFD" w:rsidRPr="00F622F8" w:rsidRDefault="00A97FFD" w:rsidP="00BC60C5">
            <w:pPr>
              <w:pStyle w:val="AralkYok"/>
              <w:rPr>
                <w:rFonts w:ascii="Times New Roman" w:hAnsi="Times New Roman"/>
                <w:sz w:val="24"/>
                <w:szCs w:val="24"/>
              </w:rPr>
            </w:pPr>
            <w:r w:rsidRPr="00F622F8">
              <w:rPr>
                <w:rFonts w:ascii="Times New Roman" w:hAnsi="Times New Roman"/>
                <w:sz w:val="24"/>
                <w:szCs w:val="24"/>
              </w:rPr>
              <w:t>Biz, birbirimize ve kendimize güveniriz.</w:t>
            </w:r>
          </w:p>
        </w:tc>
      </w:tr>
      <w:tr w:rsidR="00A97FFD" w:rsidRPr="00F622F8" w:rsidTr="00BC60C5">
        <w:trPr>
          <w:trHeight w:val="448"/>
        </w:trPr>
        <w:tc>
          <w:tcPr>
            <w:tcW w:w="567" w:type="dxa"/>
            <w:shd w:val="clear" w:color="auto" w:fill="FFFFFF"/>
          </w:tcPr>
          <w:p w:rsidR="00A97FFD" w:rsidRPr="00226F02" w:rsidRDefault="00A97FFD" w:rsidP="00BC60C5">
            <w:pPr>
              <w:pStyle w:val="AralkYok"/>
            </w:pPr>
            <w:r>
              <w:t>13</w:t>
            </w:r>
          </w:p>
        </w:tc>
        <w:tc>
          <w:tcPr>
            <w:tcW w:w="9214" w:type="dxa"/>
            <w:shd w:val="clear" w:color="auto" w:fill="FFFFFF"/>
          </w:tcPr>
          <w:p w:rsidR="00A97FFD" w:rsidRPr="00F622F8" w:rsidRDefault="00A97FFD" w:rsidP="00BC60C5">
            <w:pPr>
              <w:pStyle w:val="AralkYok"/>
              <w:rPr>
                <w:rFonts w:ascii="Times New Roman" w:hAnsi="Times New Roman"/>
                <w:sz w:val="24"/>
                <w:szCs w:val="24"/>
              </w:rPr>
            </w:pPr>
            <w:r w:rsidRPr="00F622F8">
              <w:rPr>
                <w:rFonts w:ascii="Times New Roman" w:hAnsi="Times New Roman"/>
                <w:sz w:val="24"/>
                <w:szCs w:val="24"/>
              </w:rPr>
              <w:t>Öğrencilerimiz, bütün çalışmalarımızın odak noktasıdır.</w:t>
            </w:r>
          </w:p>
        </w:tc>
      </w:tr>
    </w:tbl>
    <w:p w:rsidR="001C793C" w:rsidRDefault="003322A4" w:rsidP="005C4B55">
      <w:pPr>
        <w:pStyle w:val="ListeParagraf"/>
        <w:autoSpaceDE w:val="0"/>
        <w:autoSpaceDN w:val="0"/>
        <w:adjustRightInd w:val="0"/>
        <w:spacing w:before="120" w:after="0" w:line="432" w:lineRule="auto"/>
        <w:ind w:left="0"/>
        <w:jc w:val="both"/>
      </w:pPr>
      <w:r>
        <w:rPr>
          <w:rFonts w:eastAsia="AGaramondPro-Regular"/>
          <w:szCs w:val="24"/>
        </w:rPr>
        <w:br w:type="page"/>
      </w:r>
      <w:bookmarkStart w:id="40" w:name="_Toc411525145"/>
      <w:bookmarkStart w:id="41" w:name="_Toc416085153"/>
      <w:bookmarkStart w:id="42" w:name="_Toc529519459"/>
      <w:bookmarkStart w:id="43" w:name="_Toc531097543"/>
      <w:r w:rsidR="008D4E73">
        <w:lastRenderedPageBreak/>
        <w:t xml:space="preserve">BÖLÜM IV: </w:t>
      </w:r>
      <w:r w:rsidR="002F5FC9" w:rsidRPr="002B6FDB">
        <w:t xml:space="preserve">AMAÇ, HEDEF VE </w:t>
      </w:r>
      <w:bookmarkEnd w:id="40"/>
      <w:bookmarkEnd w:id="41"/>
      <w:bookmarkEnd w:id="42"/>
      <w:r w:rsidRPr="002B6FDB">
        <w:t>EYLEMLER</w:t>
      </w:r>
      <w:bookmarkStart w:id="44" w:name="_Toc531097544"/>
      <w:bookmarkEnd w:id="43"/>
    </w:p>
    <w:p w:rsidR="002B6FDB" w:rsidRPr="002B6FDB" w:rsidRDefault="002B6FDB" w:rsidP="005C4B55">
      <w:pPr>
        <w:pStyle w:val="ListeParagraf"/>
        <w:autoSpaceDE w:val="0"/>
        <w:autoSpaceDN w:val="0"/>
        <w:adjustRightInd w:val="0"/>
        <w:spacing w:before="120" w:after="0" w:line="432" w:lineRule="auto"/>
        <w:ind w:left="0"/>
        <w:jc w:val="both"/>
      </w:pPr>
      <w:r w:rsidRPr="002B6FDB">
        <w:t xml:space="preserve">TEMA </w:t>
      </w:r>
      <w:r>
        <w:t>I</w:t>
      </w:r>
      <w:r w:rsidRPr="002B6FDB">
        <w:t>: EĞİTİM</w:t>
      </w:r>
      <w:r>
        <w:t xml:space="preserve"> VE ÖĞRETİM</w:t>
      </w:r>
      <w:r w:rsidRPr="002B6FDB">
        <w:t xml:space="preserve">E </w:t>
      </w:r>
      <w:r>
        <w:t>ERİŞİM</w:t>
      </w:r>
      <w:bookmarkEnd w:id="44"/>
    </w:p>
    <w:p w:rsidR="005C4B55" w:rsidRDefault="005C4B55" w:rsidP="005C4B55">
      <w:r>
        <w:t>Eğitime ve Öğretime Erişim: Her bireyin hakkı olan eğitime ekonomik, sosyal, kültürel ve demografik farklılık ve dezavantajlarından etkilenmeksizin eşit ve adil şartlar altında ulaşabilmesi ve bu eğitimi tamamlayabilmesidir.</w:t>
      </w:r>
    </w:p>
    <w:p w:rsidR="005C4B55" w:rsidRDefault="00BC636A" w:rsidP="005C4B55">
      <w:r>
        <w:t>Stratejik Amaç 1</w:t>
      </w:r>
      <w:r w:rsidR="005C4B55">
        <w:t>: Bütün bireylerin eğitim ve öğretime erişmesini sağlamak.</w:t>
      </w:r>
    </w:p>
    <w:p w:rsidR="005C4B55" w:rsidRDefault="00BC636A" w:rsidP="005C4B55">
      <w:r>
        <w:t>Stratejik Hedef 1.1</w:t>
      </w:r>
      <w:r w:rsidR="005C4B55">
        <w:t>: Plan dönemi sonuna kadar dezavantajlı gruplar başta olmak üzere, eğitim ve öğretimin her tür ve kademesinde katılım ve tamamlama oranlarını artırmak.</w:t>
      </w:r>
    </w:p>
    <w:p w:rsidR="00BC636A" w:rsidRDefault="00BC636A" w:rsidP="00BC636A">
      <w:r>
        <w:t xml:space="preserve">Performans Göstergeleri </w:t>
      </w:r>
    </w:p>
    <w:p w:rsidR="00BC636A" w:rsidRDefault="00BC636A" w:rsidP="005C4B55"/>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BC636A" w:rsidRPr="00A47F2F" w:rsidTr="00BC636A">
        <w:trPr>
          <w:trHeight w:val="421"/>
        </w:trPr>
        <w:tc>
          <w:tcPr>
            <w:tcW w:w="1757" w:type="dxa"/>
            <w:vMerge w:val="restart"/>
            <w:shd w:val="clear" w:color="auto" w:fill="auto"/>
            <w:noWrap/>
            <w:vAlign w:val="center"/>
            <w:hideMark/>
          </w:tcPr>
          <w:p w:rsidR="00BC636A" w:rsidRPr="003322A4" w:rsidRDefault="00BC636A" w:rsidP="00BC636A">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BC636A" w:rsidRPr="003322A4" w:rsidRDefault="00BC636A" w:rsidP="00BC636A">
            <w:pPr>
              <w:spacing w:after="0" w:line="240" w:lineRule="auto"/>
              <w:rPr>
                <w:b/>
                <w:bCs/>
                <w:color w:val="000000"/>
                <w:sz w:val="20"/>
                <w:szCs w:val="22"/>
              </w:rPr>
            </w:pPr>
            <w:r w:rsidRPr="003322A4">
              <w:rPr>
                <w:b/>
                <w:bCs/>
                <w:color w:val="000000"/>
                <w:sz w:val="20"/>
                <w:szCs w:val="22"/>
              </w:rPr>
              <w:t>PERFORMANS</w:t>
            </w:r>
          </w:p>
          <w:p w:rsidR="00BC636A" w:rsidRPr="003322A4" w:rsidRDefault="00BC636A" w:rsidP="00BC636A">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BC636A" w:rsidRPr="003322A4" w:rsidRDefault="00BC636A" w:rsidP="00BC636A">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BC636A" w:rsidRPr="003322A4" w:rsidRDefault="00BC636A" w:rsidP="00BC636A">
            <w:pPr>
              <w:spacing w:after="0" w:line="240" w:lineRule="auto"/>
              <w:rPr>
                <w:b/>
                <w:bCs/>
                <w:color w:val="000000"/>
                <w:sz w:val="22"/>
                <w:szCs w:val="22"/>
              </w:rPr>
            </w:pPr>
            <w:r w:rsidRPr="003322A4">
              <w:rPr>
                <w:b/>
                <w:bCs/>
                <w:color w:val="000000"/>
                <w:sz w:val="22"/>
                <w:szCs w:val="22"/>
              </w:rPr>
              <w:t>HEDEF</w:t>
            </w:r>
          </w:p>
        </w:tc>
      </w:tr>
      <w:tr w:rsidR="00BC636A" w:rsidRPr="00A47F2F" w:rsidTr="00BC636A">
        <w:trPr>
          <w:gridAfter w:val="1"/>
          <w:wAfter w:w="15" w:type="dxa"/>
          <w:trHeight w:val="309"/>
        </w:trPr>
        <w:tc>
          <w:tcPr>
            <w:tcW w:w="1757" w:type="dxa"/>
            <w:vMerge/>
            <w:shd w:val="clear" w:color="auto" w:fill="auto"/>
            <w:vAlign w:val="center"/>
            <w:hideMark/>
          </w:tcPr>
          <w:p w:rsidR="00BC636A" w:rsidRPr="003322A4" w:rsidRDefault="00BC636A" w:rsidP="00BC636A">
            <w:pPr>
              <w:spacing w:after="0" w:line="240" w:lineRule="auto"/>
              <w:rPr>
                <w:b/>
                <w:bCs/>
                <w:sz w:val="22"/>
                <w:szCs w:val="22"/>
              </w:rPr>
            </w:pPr>
          </w:p>
        </w:tc>
        <w:tc>
          <w:tcPr>
            <w:tcW w:w="5042" w:type="dxa"/>
            <w:vMerge/>
            <w:shd w:val="clear" w:color="auto" w:fill="auto"/>
            <w:vAlign w:val="center"/>
            <w:hideMark/>
          </w:tcPr>
          <w:p w:rsidR="00BC636A" w:rsidRPr="003322A4" w:rsidRDefault="00BC636A" w:rsidP="00BC636A">
            <w:pPr>
              <w:spacing w:after="0" w:line="240" w:lineRule="auto"/>
              <w:rPr>
                <w:b/>
                <w:bCs/>
                <w:sz w:val="22"/>
                <w:szCs w:val="22"/>
              </w:rPr>
            </w:pPr>
          </w:p>
        </w:tc>
        <w:tc>
          <w:tcPr>
            <w:tcW w:w="957" w:type="dxa"/>
            <w:shd w:val="clear" w:color="auto" w:fill="auto"/>
            <w:noWrap/>
            <w:vAlign w:val="center"/>
            <w:hideMark/>
          </w:tcPr>
          <w:p w:rsidR="00BC636A" w:rsidRPr="003322A4" w:rsidRDefault="00BC636A" w:rsidP="00BC636A">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BC636A" w:rsidRPr="003322A4" w:rsidRDefault="00BC636A" w:rsidP="00BC636A">
            <w:pPr>
              <w:spacing w:after="0" w:line="240" w:lineRule="auto"/>
              <w:rPr>
                <w:b/>
                <w:bCs/>
                <w:sz w:val="22"/>
                <w:szCs w:val="22"/>
              </w:rPr>
            </w:pPr>
            <w:r w:rsidRPr="003322A4">
              <w:rPr>
                <w:b/>
                <w:bCs/>
                <w:sz w:val="22"/>
                <w:szCs w:val="22"/>
              </w:rPr>
              <w:t>2019</w:t>
            </w:r>
          </w:p>
        </w:tc>
        <w:tc>
          <w:tcPr>
            <w:tcW w:w="1041" w:type="dxa"/>
            <w:vAlign w:val="center"/>
          </w:tcPr>
          <w:p w:rsidR="00BC636A" w:rsidRPr="003322A4" w:rsidRDefault="00BC636A" w:rsidP="00BC636A">
            <w:pPr>
              <w:spacing w:after="0" w:line="240" w:lineRule="auto"/>
              <w:rPr>
                <w:b/>
                <w:bCs/>
                <w:sz w:val="22"/>
                <w:szCs w:val="22"/>
              </w:rPr>
            </w:pPr>
            <w:r w:rsidRPr="003322A4">
              <w:rPr>
                <w:b/>
                <w:bCs/>
                <w:sz w:val="22"/>
                <w:szCs w:val="22"/>
              </w:rPr>
              <w:t>2020</w:t>
            </w:r>
          </w:p>
        </w:tc>
        <w:tc>
          <w:tcPr>
            <w:tcW w:w="1007" w:type="dxa"/>
            <w:vAlign w:val="center"/>
          </w:tcPr>
          <w:p w:rsidR="00BC636A" w:rsidRPr="003322A4" w:rsidRDefault="00BC636A" w:rsidP="00BC636A">
            <w:pPr>
              <w:spacing w:after="0" w:line="240" w:lineRule="auto"/>
              <w:rPr>
                <w:b/>
                <w:bCs/>
                <w:sz w:val="22"/>
                <w:szCs w:val="22"/>
              </w:rPr>
            </w:pPr>
            <w:r w:rsidRPr="003322A4">
              <w:rPr>
                <w:b/>
                <w:bCs/>
                <w:sz w:val="22"/>
                <w:szCs w:val="22"/>
              </w:rPr>
              <w:t>2021</w:t>
            </w:r>
          </w:p>
        </w:tc>
        <w:tc>
          <w:tcPr>
            <w:tcW w:w="1092" w:type="dxa"/>
            <w:vAlign w:val="center"/>
          </w:tcPr>
          <w:p w:rsidR="00BC636A" w:rsidRPr="003322A4" w:rsidRDefault="00BC636A" w:rsidP="00BC636A">
            <w:pPr>
              <w:spacing w:after="0" w:line="240" w:lineRule="auto"/>
              <w:rPr>
                <w:b/>
                <w:bCs/>
                <w:sz w:val="22"/>
                <w:szCs w:val="22"/>
              </w:rPr>
            </w:pPr>
            <w:r w:rsidRPr="003322A4">
              <w:rPr>
                <w:b/>
                <w:bCs/>
                <w:sz w:val="22"/>
                <w:szCs w:val="22"/>
              </w:rPr>
              <w:t>2022</w:t>
            </w:r>
          </w:p>
        </w:tc>
        <w:tc>
          <w:tcPr>
            <w:tcW w:w="1005" w:type="dxa"/>
            <w:vAlign w:val="center"/>
          </w:tcPr>
          <w:p w:rsidR="00BC636A" w:rsidRPr="003322A4" w:rsidRDefault="00BC636A" w:rsidP="00BC636A">
            <w:pPr>
              <w:spacing w:after="0" w:line="240" w:lineRule="auto"/>
              <w:rPr>
                <w:b/>
                <w:bCs/>
                <w:sz w:val="22"/>
                <w:szCs w:val="22"/>
              </w:rPr>
            </w:pPr>
            <w:r w:rsidRPr="003322A4">
              <w:rPr>
                <w:b/>
                <w:bCs/>
                <w:sz w:val="22"/>
                <w:szCs w:val="22"/>
              </w:rPr>
              <w:t>2023</w:t>
            </w:r>
          </w:p>
        </w:tc>
      </w:tr>
      <w:tr w:rsidR="00BC636A" w:rsidRPr="00A47F2F" w:rsidTr="00BC636A">
        <w:trPr>
          <w:gridAfter w:val="1"/>
          <w:wAfter w:w="15" w:type="dxa"/>
          <w:trHeight w:val="549"/>
        </w:trPr>
        <w:tc>
          <w:tcPr>
            <w:tcW w:w="1757" w:type="dxa"/>
            <w:shd w:val="clear" w:color="auto" w:fill="auto"/>
            <w:vAlign w:val="center"/>
          </w:tcPr>
          <w:p w:rsidR="00BC636A" w:rsidRPr="003322A4" w:rsidRDefault="00BC636A" w:rsidP="00BC636A">
            <w:pPr>
              <w:spacing w:after="0" w:line="240" w:lineRule="auto"/>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center"/>
          </w:tcPr>
          <w:p w:rsidR="00BC636A" w:rsidRPr="003322A4" w:rsidRDefault="00BC636A" w:rsidP="00BC636A">
            <w:pPr>
              <w:spacing w:after="0" w:line="240" w:lineRule="auto"/>
              <w:rPr>
                <w:sz w:val="22"/>
                <w:szCs w:val="22"/>
              </w:rPr>
            </w:pPr>
            <w:r>
              <w:rPr>
                <w:sz w:val="22"/>
                <w:szCs w:val="22"/>
              </w:rPr>
              <w:t>Kayıt bölgesindeki öğrencilerden okula kayıt yaptıranların oranı (%)</w:t>
            </w:r>
          </w:p>
        </w:tc>
        <w:tc>
          <w:tcPr>
            <w:tcW w:w="957" w:type="dxa"/>
            <w:shd w:val="clear" w:color="auto" w:fill="auto"/>
            <w:noWrap/>
            <w:vAlign w:val="center"/>
          </w:tcPr>
          <w:p w:rsidR="00BC636A" w:rsidRPr="003322A4" w:rsidRDefault="00BC636A" w:rsidP="00BC636A">
            <w:pPr>
              <w:spacing w:after="0" w:line="240" w:lineRule="auto"/>
              <w:jc w:val="center"/>
              <w:rPr>
                <w:sz w:val="22"/>
                <w:szCs w:val="22"/>
              </w:rPr>
            </w:pPr>
            <w:r>
              <w:rPr>
                <w:sz w:val="22"/>
                <w:szCs w:val="22"/>
              </w:rPr>
              <w:t>100</w:t>
            </w:r>
          </w:p>
        </w:tc>
        <w:tc>
          <w:tcPr>
            <w:tcW w:w="1092" w:type="dxa"/>
            <w:gridSpan w:val="2"/>
            <w:shd w:val="clear" w:color="auto" w:fill="auto"/>
            <w:noWrap/>
            <w:vAlign w:val="center"/>
          </w:tcPr>
          <w:p w:rsidR="00BC636A" w:rsidRPr="003322A4" w:rsidRDefault="00BC636A" w:rsidP="00BC636A">
            <w:pPr>
              <w:spacing w:after="0" w:line="240" w:lineRule="auto"/>
              <w:jc w:val="center"/>
              <w:rPr>
                <w:sz w:val="22"/>
                <w:szCs w:val="22"/>
              </w:rPr>
            </w:pPr>
            <w:r>
              <w:rPr>
                <w:sz w:val="22"/>
                <w:szCs w:val="22"/>
              </w:rPr>
              <w:t>100</w:t>
            </w:r>
          </w:p>
        </w:tc>
        <w:tc>
          <w:tcPr>
            <w:tcW w:w="1041" w:type="dxa"/>
            <w:vAlign w:val="center"/>
          </w:tcPr>
          <w:p w:rsidR="00BC636A" w:rsidRPr="003322A4" w:rsidRDefault="00BC636A" w:rsidP="00BC636A">
            <w:pPr>
              <w:spacing w:after="0" w:line="240" w:lineRule="auto"/>
              <w:jc w:val="center"/>
              <w:rPr>
                <w:sz w:val="22"/>
                <w:szCs w:val="22"/>
              </w:rPr>
            </w:pPr>
            <w:r>
              <w:rPr>
                <w:sz w:val="22"/>
                <w:szCs w:val="22"/>
              </w:rPr>
              <w:t>100</w:t>
            </w:r>
          </w:p>
        </w:tc>
        <w:tc>
          <w:tcPr>
            <w:tcW w:w="1007" w:type="dxa"/>
            <w:vAlign w:val="center"/>
          </w:tcPr>
          <w:p w:rsidR="00BC636A" w:rsidRPr="003322A4" w:rsidRDefault="00BC636A" w:rsidP="00BC636A">
            <w:pPr>
              <w:spacing w:after="0" w:line="240" w:lineRule="auto"/>
              <w:jc w:val="center"/>
              <w:rPr>
                <w:sz w:val="22"/>
                <w:szCs w:val="22"/>
              </w:rPr>
            </w:pPr>
            <w:r>
              <w:rPr>
                <w:sz w:val="22"/>
                <w:szCs w:val="22"/>
              </w:rPr>
              <w:t>100</w:t>
            </w:r>
          </w:p>
        </w:tc>
        <w:tc>
          <w:tcPr>
            <w:tcW w:w="1092" w:type="dxa"/>
            <w:vAlign w:val="center"/>
          </w:tcPr>
          <w:p w:rsidR="00BC636A" w:rsidRPr="003322A4" w:rsidRDefault="00BC636A" w:rsidP="00BC636A">
            <w:pPr>
              <w:spacing w:after="0" w:line="240" w:lineRule="auto"/>
              <w:jc w:val="center"/>
              <w:rPr>
                <w:sz w:val="22"/>
                <w:szCs w:val="22"/>
              </w:rPr>
            </w:pPr>
            <w:r>
              <w:rPr>
                <w:sz w:val="22"/>
                <w:szCs w:val="22"/>
              </w:rPr>
              <w:t>100</w:t>
            </w:r>
          </w:p>
        </w:tc>
        <w:tc>
          <w:tcPr>
            <w:tcW w:w="1005" w:type="dxa"/>
            <w:vAlign w:val="center"/>
          </w:tcPr>
          <w:p w:rsidR="00BC636A" w:rsidRPr="003322A4" w:rsidRDefault="00BC636A" w:rsidP="00BC636A">
            <w:pPr>
              <w:spacing w:after="0" w:line="240" w:lineRule="auto"/>
              <w:jc w:val="center"/>
              <w:rPr>
                <w:sz w:val="22"/>
                <w:szCs w:val="22"/>
              </w:rPr>
            </w:pPr>
            <w:r>
              <w:rPr>
                <w:sz w:val="22"/>
                <w:szCs w:val="22"/>
              </w:rPr>
              <w:t>100</w:t>
            </w:r>
          </w:p>
        </w:tc>
      </w:tr>
      <w:tr w:rsidR="00BC636A" w:rsidRPr="00A47F2F" w:rsidTr="00BC636A">
        <w:trPr>
          <w:gridAfter w:val="1"/>
          <w:wAfter w:w="15" w:type="dxa"/>
          <w:trHeight w:val="549"/>
        </w:trPr>
        <w:tc>
          <w:tcPr>
            <w:tcW w:w="1757" w:type="dxa"/>
            <w:shd w:val="clear" w:color="auto" w:fill="auto"/>
            <w:vAlign w:val="center"/>
          </w:tcPr>
          <w:p w:rsidR="00BC636A" w:rsidRPr="003322A4" w:rsidRDefault="00BC636A" w:rsidP="00BC636A">
            <w:pPr>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BC636A" w:rsidRPr="003322A4" w:rsidRDefault="00BC636A" w:rsidP="00BC636A">
            <w:pPr>
              <w:spacing w:after="0" w:line="240" w:lineRule="auto"/>
              <w:rPr>
                <w:sz w:val="22"/>
                <w:szCs w:val="22"/>
              </w:rPr>
            </w:pPr>
            <w:r>
              <w:rPr>
                <w:sz w:val="22"/>
                <w:szCs w:val="22"/>
              </w:rPr>
              <w:t>İlkokul birinci sınıf öğrencilerinden en az bir yıl okul öncesi eğitim almış olanların oranı (%)(ilkokul)</w:t>
            </w:r>
          </w:p>
        </w:tc>
        <w:tc>
          <w:tcPr>
            <w:tcW w:w="957" w:type="dxa"/>
            <w:shd w:val="clear" w:color="auto" w:fill="auto"/>
            <w:noWrap/>
            <w:vAlign w:val="center"/>
          </w:tcPr>
          <w:p w:rsidR="00BC636A" w:rsidRPr="003322A4" w:rsidRDefault="00BC636A" w:rsidP="00BC636A">
            <w:pPr>
              <w:spacing w:after="0" w:line="240" w:lineRule="auto"/>
              <w:rPr>
                <w:sz w:val="22"/>
                <w:szCs w:val="22"/>
              </w:rPr>
            </w:pPr>
            <w:r>
              <w:rPr>
                <w:sz w:val="22"/>
                <w:szCs w:val="22"/>
              </w:rPr>
              <w:t>71,428</w:t>
            </w:r>
          </w:p>
        </w:tc>
        <w:tc>
          <w:tcPr>
            <w:tcW w:w="1092" w:type="dxa"/>
            <w:gridSpan w:val="2"/>
            <w:shd w:val="clear" w:color="auto" w:fill="auto"/>
            <w:noWrap/>
            <w:vAlign w:val="center"/>
          </w:tcPr>
          <w:p w:rsidR="00BC636A" w:rsidRPr="003322A4" w:rsidRDefault="00BC636A" w:rsidP="00BC636A">
            <w:pPr>
              <w:spacing w:after="0" w:line="240" w:lineRule="auto"/>
              <w:rPr>
                <w:sz w:val="22"/>
                <w:szCs w:val="22"/>
              </w:rPr>
            </w:pPr>
            <w:r>
              <w:rPr>
                <w:sz w:val="22"/>
                <w:szCs w:val="22"/>
              </w:rPr>
              <w:t>100</w:t>
            </w:r>
          </w:p>
        </w:tc>
        <w:tc>
          <w:tcPr>
            <w:tcW w:w="1041" w:type="dxa"/>
          </w:tcPr>
          <w:p w:rsidR="00BC636A" w:rsidRDefault="00BC636A" w:rsidP="00BC636A">
            <w:pPr>
              <w:spacing w:after="0" w:line="240" w:lineRule="auto"/>
              <w:rPr>
                <w:sz w:val="22"/>
                <w:szCs w:val="22"/>
              </w:rPr>
            </w:pPr>
          </w:p>
          <w:p w:rsidR="00BC636A" w:rsidRPr="003322A4" w:rsidRDefault="00BC636A" w:rsidP="00BC636A">
            <w:pPr>
              <w:spacing w:after="0" w:line="240" w:lineRule="auto"/>
              <w:rPr>
                <w:sz w:val="22"/>
                <w:szCs w:val="22"/>
              </w:rPr>
            </w:pPr>
            <w:r>
              <w:rPr>
                <w:sz w:val="22"/>
                <w:szCs w:val="22"/>
              </w:rPr>
              <w:t>100</w:t>
            </w:r>
          </w:p>
        </w:tc>
        <w:tc>
          <w:tcPr>
            <w:tcW w:w="1007" w:type="dxa"/>
          </w:tcPr>
          <w:p w:rsidR="00BC636A" w:rsidRDefault="00BC636A" w:rsidP="00BC636A">
            <w:pPr>
              <w:spacing w:after="0" w:line="240" w:lineRule="auto"/>
              <w:rPr>
                <w:sz w:val="22"/>
                <w:szCs w:val="22"/>
              </w:rPr>
            </w:pPr>
          </w:p>
          <w:p w:rsidR="00BC636A" w:rsidRPr="003322A4" w:rsidRDefault="00BC636A" w:rsidP="00BC636A">
            <w:pPr>
              <w:spacing w:after="0" w:line="240" w:lineRule="auto"/>
              <w:rPr>
                <w:sz w:val="22"/>
                <w:szCs w:val="22"/>
              </w:rPr>
            </w:pPr>
            <w:r>
              <w:rPr>
                <w:sz w:val="22"/>
                <w:szCs w:val="22"/>
              </w:rPr>
              <w:t>100</w:t>
            </w:r>
          </w:p>
        </w:tc>
        <w:tc>
          <w:tcPr>
            <w:tcW w:w="1092" w:type="dxa"/>
          </w:tcPr>
          <w:p w:rsidR="00BC636A" w:rsidRDefault="00BC636A" w:rsidP="00BC636A">
            <w:pPr>
              <w:spacing w:after="0" w:line="240" w:lineRule="auto"/>
              <w:rPr>
                <w:sz w:val="22"/>
                <w:szCs w:val="22"/>
              </w:rPr>
            </w:pPr>
          </w:p>
          <w:p w:rsidR="00BC636A" w:rsidRPr="003322A4" w:rsidRDefault="00BC636A" w:rsidP="00BC636A">
            <w:pPr>
              <w:spacing w:after="0" w:line="240" w:lineRule="auto"/>
              <w:rPr>
                <w:sz w:val="22"/>
                <w:szCs w:val="22"/>
              </w:rPr>
            </w:pPr>
            <w:r>
              <w:rPr>
                <w:sz w:val="22"/>
                <w:szCs w:val="22"/>
              </w:rPr>
              <w:t>100</w:t>
            </w:r>
          </w:p>
        </w:tc>
        <w:tc>
          <w:tcPr>
            <w:tcW w:w="1005" w:type="dxa"/>
          </w:tcPr>
          <w:p w:rsidR="00BC636A" w:rsidRDefault="00BC636A" w:rsidP="00BC636A">
            <w:pPr>
              <w:spacing w:after="0" w:line="240" w:lineRule="auto"/>
              <w:rPr>
                <w:sz w:val="22"/>
                <w:szCs w:val="22"/>
              </w:rPr>
            </w:pPr>
          </w:p>
          <w:p w:rsidR="00BC636A" w:rsidRPr="003322A4" w:rsidRDefault="00BC636A" w:rsidP="00BC636A">
            <w:pPr>
              <w:spacing w:after="0" w:line="240" w:lineRule="auto"/>
              <w:rPr>
                <w:sz w:val="22"/>
                <w:szCs w:val="22"/>
              </w:rPr>
            </w:pPr>
            <w:r>
              <w:rPr>
                <w:sz w:val="22"/>
                <w:szCs w:val="22"/>
              </w:rPr>
              <w:t>100</w:t>
            </w:r>
          </w:p>
        </w:tc>
      </w:tr>
      <w:tr w:rsidR="00BC636A" w:rsidRPr="00A47F2F" w:rsidTr="00BC636A">
        <w:trPr>
          <w:gridAfter w:val="1"/>
          <w:wAfter w:w="15" w:type="dxa"/>
          <w:trHeight w:val="549"/>
        </w:trPr>
        <w:tc>
          <w:tcPr>
            <w:tcW w:w="1757" w:type="dxa"/>
            <w:shd w:val="clear" w:color="auto" w:fill="auto"/>
            <w:vAlign w:val="center"/>
          </w:tcPr>
          <w:p w:rsidR="00BC636A" w:rsidRPr="003322A4" w:rsidRDefault="00BC636A" w:rsidP="00BC636A">
            <w:pPr>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rsidR="00BC636A" w:rsidRPr="003322A4" w:rsidRDefault="00BC636A" w:rsidP="00BC636A">
            <w:pPr>
              <w:spacing w:after="0" w:line="240" w:lineRule="auto"/>
              <w:rPr>
                <w:sz w:val="22"/>
                <w:szCs w:val="22"/>
              </w:rPr>
            </w:pPr>
            <w:r>
              <w:rPr>
                <w:sz w:val="22"/>
                <w:szCs w:val="22"/>
              </w:rPr>
              <w:t>Okula yeni başlayan öğrencilerden oryantasyon eğitimine katılanların oranı (%)</w:t>
            </w:r>
          </w:p>
        </w:tc>
        <w:tc>
          <w:tcPr>
            <w:tcW w:w="957" w:type="dxa"/>
            <w:shd w:val="clear" w:color="auto" w:fill="auto"/>
            <w:noWrap/>
            <w:vAlign w:val="center"/>
          </w:tcPr>
          <w:p w:rsidR="00BC636A" w:rsidRPr="003322A4" w:rsidRDefault="00BC636A" w:rsidP="00BC636A">
            <w:pPr>
              <w:spacing w:after="0" w:line="240" w:lineRule="auto"/>
              <w:rPr>
                <w:sz w:val="22"/>
                <w:szCs w:val="22"/>
              </w:rPr>
            </w:pPr>
            <w:r>
              <w:rPr>
                <w:sz w:val="22"/>
                <w:szCs w:val="22"/>
              </w:rPr>
              <w:t>100</w:t>
            </w:r>
          </w:p>
        </w:tc>
        <w:tc>
          <w:tcPr>
            <w:tcW w:w="1092" w:type="dxa"/>
            <w:gridSpan w:val="2"/>
            <w:shd w:val="clear" w:color="auto" w:fill="auto"/>
            <w:noWrap/>
            <w:vAlign w:val="center"/>
          </w:tcPr>
          <w:p w:rsidR="00BC636A" w:rsidRPr="003322A4" w:rsidRDefault="00BC636A" w:rsidP="00BC636A">
            <w:pPr>
              <w:spacing w:after="0" w:line="240" w:lineRule="auto"/>
              <w:rPr>
                <w:sz w:val="22"/>
                <w:szCs w:val="22"/>
              </w:rPr>
            </w:pPr>
            <w:r>
              <w:rPr>
                <w:sz w:val="22"/>
                <w:szCs w:val="22"/>
              </w:rPr>
              <w:t>100</w:t>
            </w:r>
          </w:p>
        </w:tc>
        <w:tc>
          <w:tcPr>
            <w:tcW w:w="1041" w:type="dxa"/>
          </w:tcPr>
          <w:p w:rsidR="00BC636A" w:rsidRPr="003322A4" w:rsidRDefault="00BC636A" w:rsidP="00BC636A">
            <w:pPr>
              <w:spacing w:after="0" w:line="240" w:lineRule="auto"/>
              <w:rPr>
                <w:sz w:val="22"/>
                <w:szCs w:val="22"/>
              </w:rPr>
            </w:pPr>
            <w:r>
              <w:rPr>
                <w:sz w:val="22"/>
                <w:szCs w:val="22"/>
              </w:rPr>
              <w:t>100</w:t>
            </w:r>
          </w:p>
        </w:tc>
        <w:tc>
          <w:tcPr>
            <w:tcW w:w="1007" w:type="dxa"/>
          </w:tcPr>
          <w:p w:rsidR="00BC636A" w:rsidRPr="003322A4" w:rsidRDefault="00BC636A" w:rsidP="00BC636A">
            <w:pPr>
              <w:spacing w:after="0" w:line="240" w:lineRule="auto"/>
              <w:rPr>
                <w:sz w:val="22"/>
                <w:szCs w:val="22"/>
              </w:rPr>
            </w:pPr>
            <w:r>
              <w:rPr>
                <w:sz w:val="22"/>
                <w:szCs w:val="22"/>
              </w:rPr>
              <w:t>100</w:t>
            </w:r>
          </w:p>
        </w:tc>
        <w:tc>
          <w:tcPr>
            <w:tcW w:w="1092" w:type="dxa"/>
          </w:tcPr>
          <w:p w:rsidR="00BC636A" w:rsidRPr="003322A4" w:rsidRDefault="00BC636A" w:rsidP="00BC636A">
            <w:pPr>
              <w:spacing w:after="0" w:line="240" w:lineRule="auto"/>
              <w:rPr>
                <w:sz w:val="22"/>
                <w:szCs w:val="22"/>
              </w:rPr>
            </w:pPr>
            <w:r>
              <w:rPr>
                <w:sz w:val="22"/>
                <w:szCs w:val="22"/>
              </w:rPr>
              <w:t>100</w:t>
            </w:r>
          </w:p>
        </w:tc>
        <w:tc>
          <w:tcPr>
            <w:tcW w:w="1005" w:type="dxa"/>
          </w:tcPr>
          <w:p w:rsidR="00BC636A" w:rsidRPr="003322A4" w:rsidRDefault="00BC636A" w:rsidP="00BC636A">
            <w:pPr>
              <w:spacing w:after="0" w:line="240" w:lineRule="auto"/>
              <w:rPr>
                <w:sz w:val="22"/>
                <w:szCs w:val="22"/>
              </w:rPr>
            </w:pPr>
            <w:r>
              <w:rPr>
                <w:sz w:val="22"/>
                <w:szCs w:val="22"/>
              </w:rPr>
              <w:t>100</w:t>
            </w:r>
          </w:p>
        </w:tc>
      </w:tr>
      <w:tr w:rsidR="00BC636A" w:rsidRPr="00A47F2F" w:rsidTr="00BC636A">
        <w:trPr>
          <w:gridAfter w:val="1"/>
          <w:wAfter w:w="15" w:type="dxa"/>
          <w:trHeight w:val="549"/>
        </w:trPr>
        <w:tc>
          <w:tcPr>
            <w:tcW w:w="1757" w:type="dxa"/>
            <w:shd w:val="clear" w:color="auto" w:fill="auto"/>
            <w:vAlign w:val="center"/>
          </w:tcPr>
          <w:p w:rsidR="00BC636A" w:rsidRPr="003322A4" w:rsidRDefault="00BC636A" w:rsidP="00BC636A">
            <w:pPr>
              <w:rPr>
                <w:sz w:val="22"/>
                <w:szCs w:val="22"/>
              </w:rPr>
            </w:pPr>
            <w:r w:rsidRPr="003322A4">
              <w:rPr>
                <w:b/>
                <w:bCs/>
                <w:color w:val="FF0000"/>
                <w:sz w:val="22"/>
                <w:szCs w:val="22"/>
              </w:rPr>
              <w:t>PG.1.</w:t>
            </w:r>
            <w:r>
              <w:rPr>
                <w:b/>
                <w:bCs/>
                <w:color w:val="FF0000"/>
                <w:sz w:val="22"/>
                <w:szCs w:val="22"/>
              </w:rPr>
              <w:t>1.d.</w:t>
            </w:r>
          </w:p>
        </w:tc>
        <w:tc>
          <w:tcPr>
            <w:tcW w:w="5042" w:type="dxa"/>
            <w:shd w:val="clear" w:color="auto" w:fill="auto"/>
            <w:vAlign w:val="center"/>
          </w:tcPr>
          <w:p w:rsidR="00BC636A" w:rsidRPr="003322A4" w:rsidRDefault="00BC636A" w:rsidP="00BC636A">
            <w:pPr>
              <w:spacing w:after="0" w:line="240" w:lineRule="auto"/>
              <w:rPr>
                <w:sz w:val="22"/>
                <w:szCs w:val="22"/>
              </w:rPr>
            </w:pPr>
            <w:r>
              <w:rPr>
                <w:sz w:val="22"/>
                <w:szCs w:val="22"/>
              </w:rPr>
              <w:t>Bir eğitim ve öğretim döneminde 20 gün ve üzeri devamsızlık yapan öğrenci oranı (%)</w:t>
            </w:r>
          </w:p>
        </w:tc>
        <w:tc>
          <w:tcPr>
            <w:tcW w:w="957" w:type="dxa"/>
            <w:shd w:val="clear" w:color="auto" w:fill="auto"/>
            <w:noWrap/>
            <w:vAlign w:val="center"/>
          </w:tcPr>
          <w:p w:rsidR="00BC636A" w:rsidRPr="003322A4" w:rsidRDefault="00BC636A" w:rsidP="00BC636A">
            <w:pPr>
              <w:spacing w:after="0" w:line="240" w:lineRule="auto"/>
              <w:rPr>
                <w:sz w:val="22"/>
                <w:szCs w:val="22"/>
              </w:rPr>
            </w:pPr>
            <w:r>
              <w:rPr>
                <w:sz w:val="22"/>
                <w:szCs w:val="22"/>
              </w:rPr>
              <w:t>0</w:t>
            </w:r>
          </w:p>
        </w:tc>
        <w:tc>
          <w:tcPr>
            <w:tcW w:w="1092" w:type="dxa"/>
            <w:gridSpan w:val="2"/>
            <w:shd w:val="clear" w:color="auto" w:fill="auto"/>
            <w:noWrap/>
            <w:vAlign w:val="center"/>
          </w:tcPr>
          <w:p w:rsidR="00BC636A" w:rsidRPr="003322A4" w:rsidRDefault="00BC636A" w:rsidP="00BC636A">
            <w:pPr>
              <w:spacing w:after="0" w:line="240" w:lineRule="auto"/>
              <w:rPr>
                <w:sz w:val="22"/>
                <w:szCs w:val="22"/>
              </w:rPr>
            </w:pPr>
            <w:r>
              <w:rPr>
                <w:sz w:val="22"/>
                <w:szCs w:val="22"/>
              </w:rPr>
              <w:t>0</w:t>
            </w:r>
          </w:p>
        </w:tc>
        <w:tc>
          <w:tcPr>
            <w:tcW w:w="1041" w:type="dxa"/>
          </w:tcPr>
          <w:p w:rsidR="00BC636A" w:rsidRPr="003322A4" w:rsidRDefault="00BC636A" w:rsidP="00BC636A">
            <w:pPr>
              <w:spacing w:after="0" w:line="240" w:lineRule="auto"/>
              <w:rPr>
                <w:sz w:val="22"/>
                <w:szCs w:val="22"/>
              </w:rPr>
            </w:pPr>
            <w:r>
              <w:rPr>
                <w:sz w:val="22"/>
                <w:szCs w:val="22"/>
              </w:rPr>
              <w:t>0</w:t>
            </w:r>
          </w:p>
        </w:tc>
        <w:tc>
          <w:tcPr>
            <w:tcW w:w="1007" w:type="dxa"/>
          </w:tcPr>
          <w:p w:rsidR="00BC636A" w:rsidRPr="003322A4" w:rsidRDefault="00BC636A" w:rsidP="00BC636A">
            <w:pPr>
              <w:spacing w:after="0" w:line="240" w:lineRule="auto"/>
              <w:rPr>
                <w:sz w:val="22"/>
                <w:szCs w:val="22"/>
              </w:rPr>
            </w:pPr>
            <w:r>
              <w:rPr>
                <w:sz w:val="22"/>
                <w:szCs w:val="22"/>
              </w:rPr>
              <w:t>0</w:t>
            </w:r>
          </w:p>
        </w:tc>
        <w:tc>
          <w:tcPr>
            <w:tcW w:w="1092" w:type="dxa"/>
          </w:tcPr>
          <w:p w:rsidR="00BC636A" w:rsidRPr="003322A4" w:rsidRDefault="00BC636A" w:rsidP="00BC636A">
            <w:pPr>
              <w:spacing w:after="0" w:line="240" w:lineRule="auto"/>
              <w:rPr>
                <w:sz w:val="22"/>
                <w:szCs w:val="22"/>
              </w:rPr>
            </w:pPr>
            <w:r>
              <w:rPr>
                <w:sz w:val="22"/>
                <w:szCs w:val="22"/>
              </w:rPr>
              <w:t>0</w:t>
            </w:r>
          </w:p>
        </w:tc>
        <w:tc>
          <w:tcPr>
            <w:tcW w:w="1005" w:type="dxa"/>
          </w:tcPr>
          <w:p w:rsidR="00BC636A" w:rsidRPr="003322A4" w:rsidRDefault="00BC636A" w:rsidP="00BC636A">
            <w:pPr>
              <w:spacing w:after="0" w:line="240" w:lineRule="auto"/>
              <w:rPr>
                <w:sz w:val="22"/>
                <w:szCs w:val="22"/>
              </w:rPr>
            </w:pPr>
            <w:r>
              <w:rPr>
                <w:sz w:val="22"/>
                <w:szCs w:val="22"/>
              </w:rPr>
              <w:t>0</w:t>
            </w:r>
          </w:p>
        </w:tc>
      </w:tr>
      <w:tr w:rsidR="00BC636A" w:rsidRPr="00A47F2F" w:rsidTr="00BC636A">
        <w:trPr>
          <w:gridAfter w:val="1"/>
          <w:wAfter w:w="15" w:type="dxa"/>
          <w:trHeight w:val="549"/>
        </w:trPr>
        <w:tc>
          <w:tcPr>
            <w:tcW w:w="1757" w:type="dxa"/>
            <w:shd w:val="clear" w:color="auto" w:fill="auto"/>
            <w:vAlign w:val="center"/>
          </w:tcPr>
          <w:p w:rsidR="00BC636A" w:rsidRPr="003322A4" w:rsidRDefault="00BC636A" w:rsidP="00BC636A">
            <w:pPr>
              <w:rPr>
                <w:sz w:val="22"/>
                <w:szCs w:val="22"/>
              </w:rPr>
            </w:pPr>
            <w:r w:rsidRPr="003322A4">
              <w:rPr>
                <w:b/>
                <w:bCs/>
                <w:color w:val="FF0000"/>
                <w:sz w:val="22"/>
                <w:szCs w:val="22"/>
              </w:rPr>
              <w:t>PG.1.</w:t>
            </w:r>
            <w:r>
              <w:rPr>
                <w:b/>
                <w:bCs/>
                <w:color w:val="FF0000"/>
                <w:sz w:val="22"/>
                <w:szCs w:val="22"/>
              </w:rPr>
              <w:t>1.e.</w:t>
            </w:r>
          </w:p>
        </w:tc>
        <w:tc>
          <w:tcPr>
            <w:tcW w:w="5042" w:type="dxa"/>
            <w:shd w:val="clear" w:color="auto" w:fill="auto"/>
            <w:vAlign w:val="center"/>
          </w:tcPr>
          <w:p w:rsidR="00BC636A" w:rsidRPr="003322A4" w:rsidRDefault="00BC636A" w:rsidP="00BC636A">
            <w:pPr>
              <w:spacing w:after="0" w:line="240" w:lineRule="auto"/>
              <w:rPr>
                <w:sz w:val="22"/>
                <w:szCs w:val="22"/>
              </w:rPr>
            </w:pPr>
            <w:r>
              <w:rPr>
                <w:sz w:val="22"/>
                <w:szCs w:val="22"/>
              </w:rPr>
              <w:t>Bir eğitim ve öğretim döneminde 20 gün ve üzeri devamsızlık yapan yabancı öğrenci oranı (%)</w:t>
            </w:r>
          </w:p>
        </w:tc>
        <w:tc>
          <w:tcPr>
            <w:tcW w:w="957" w:type="dxa"/>
            <w:shd w:val="clear" w:color="auto" w:fill="auto"/>
            <w:noWrap/>
            <w:vAlign w:val="center"/>
          </w:tcPr>
          <w:p w:rsidR="00BC636A" w:rsidRPr="003322A4" w:rsidRDefault="00BC636A" w:rsidP="00BC636A">
            <w:pPr>
              <w:spacing w:after="0" w:line="240" w:lineRule="auto"/>
              <w:rPr>
                <w:sz w:val="22"/>
                <w:szCs w:val="22"/>
              </w:rPr>
            </w:pPr>
            <w:r>
              <w:rPr>
                <w:sz w:val="22"/>
                <w:szCs w:val="22"/>
              </w:rPr>
              <w:t>0</w:t>
            </w:r>
          </w:p>
        </w:tc>
        <w:tc>
          <w:tcPr>
            <w:tcW w:w="1092" w:type="dxa"/>
            <w:gridSpan w:val="2"/>
            <w:shd w:val="clear" w:color="auto" w:fill="auto"/>
            <w:noWrap/>
            <w:vAlign w:val="center"/>
          </w:tcPr>
          <w:p w:rsidR="00BC636A" w:rsidRPr="003322A4" w:rsidRDefault="00BC636A" w:rsidP="00BC636A">
            <w:pPr>
              <w:spacing w:after="0" w:line="240" w:lineRule="auto"/>
              <w:rPr>
                <w:sz w:val="22"/>
                <w:szCs w:val="22"/>
              </w:rPr>
            </w:pPr>
            <w:r>
              <w:rPr>
                <w:sz w:val="22"/>
                <w:szCs w:val="22"/>
              </w:rPr>
              <w:t>0</w:t>
            </w:r>
          </w:p>
        </w:tc>
        <w:tc>
          <w:tcPr>
            <w:tcW w:w="1041" w:type="dxa"/>
          </w:tcPr>
          <w:p w:rsidR="00BC636A" w:rsidRPr="003322A4" w:rsidRDefault="00BC636A" w:rsidP="00BC636A">
            <w:pPr>
              <w:spacing w:after="0" w:line="240" w:lineRule="auto"/>
              <w:rPr>
                <w:sz w:val="22"/>
                <w:szCs w:val="22"/>
              </w:rPr>
            </w:pPr>
            <w:r>
              <w:rPr>
                <w:sz w:val="22"/>
                <w:szCs w:val="22"/>
              </w:rPr>
              <w:t>0</w:t>
            </w:r>
          </w:p>
        </w:tc>
        <w:tc>
          <w:tcPr>
            <w:tcW w:w="1007" w:type="dxa"/>
          </w:tcPr>
          <w:p w:rsidR="00BC636A" w:rsidRPr="003322A4" w:rsidRDefault="00BC636A" w:rsidP="00BC636A">
            <w:pPr>
              <w:spacing w:after="0" w:line="240" w:lineRule="auto"/>
              <w:rPr>
                <w:sz w:val="22"/>
                <w:szCs w:val="22"/>
              </w:rPr>
            </w:pPr>
            <w:r>
              <w:rPr>
                <w:sz w:val="22"/>
                <w:szCs w:val="22"/>
              </w:rPr>
              <w:t>0</w:t>
            </w:r>
          </w:p>
        </w:tc>
        <w:tc>
          <w:tcPr>
            <w:tcW w:w="1092" w:type="dxa"/>
          </w:tcPr>
          <w:p w:rsidR="00BC636A" w:rsidRPr="003322A4" w:rsidRDefault="00BC636A" w:rsidP="00BC636A">
            <w:pPr>
              <w:spacing w:after="0" w:line="240" w:lineRule="auto"/>
              <w:rPr>
                <w:sz w:val="22"/>
                <w:szCs w:val="22"/>
              </w:rPr>
            </w:pPr>
            <w:r>
              <w:rPr>
                <w:sz w:val="22"/>
                <w:szCs w:val="22"/>
              </w:rPr>
              <w:t>0</w:t>
            </w:r>
          </w:p>
        </w:tc>
        <w:tc>
          <w:tcPr>
            <w:tcW w:w="1005" w:type="dxa"/>
          </w:tcPr>
          <w:p w:rsidR="00BC636A" w:rsidRPr="003322A4" w:rsidRDefault="00BC636A" w:rsidP="00BC636A">
            <w:pPr>
              <w:spacing w:after="0" w:line="240" w:lineRule="auto"/>
              <w:rPr>
                <w:sz w:val="22"/>
                <w:szCs w:val="22"/>
              </w:rPr>
            </w:pPr>
            <w:r>
              <w:rPr>
                <w:sz w:val="22"/>
                <w:szCs w:val="22"/>
              </w:rPr>
              <w:t>0</w:t>
            </w:r>
          </w:p>
        </w:tc>
      </w:tr>
      <w:tr w:rsidR="00BC636A" w:rsidRPr="00A47F2F" w:rsidTr="00BC636A">
        <w:trPr>
          <w:gridAfter w:val="1"/>
          <w:wAfter w:w="15" w:type="dxa"/>
          <w:trHeight w:val="549"/>
        </w:trPr>
        <w:tc>
          <w:tcPr>
            <w:tcW w:w="1757" w:type="dxa"/>
            <w:shd w:val="clear" w:color="auto" w:fill="auto"/>
            <w:vAlign w:val="center"/>
          </w:tcPr>
          <w:p w:rsidR="00BC636A" w:rsidRPr="003322A4" w:rsidRDefault="00BC636A" w:rsidP="00BC636A">
            <w:pPr>
              <w:rPr>
                <w:sz w:val="22"/>
                <w:szCs w:val="22"/>
              </w:rPr>
            </w:pPr>
            <w:r w:rsidRPr="003322A4">
              <w:rPr>
                <w:b/>
                <w:bCs/>
                <w:color w:val="FF0000"/>
                <w:sz w:val="22"/>
                <w:szCs w:val="22"/>
              </w:rPr>
              <w:t>PG.1.</w:t>
            </w:r>
            <w:r>
              <w:rPr>
                <w:b/>
                <w:bCs/>
                <w:color w:val="FF0000"/>
                <w:sz w:val="22"/>
                <w:szCs w:val="22"/>
              </w:rPr>
              <w:t>1.f.</w:t>
            </w:r>
          </w:p>
        </w:tc>
        <w:tc>
          <w:tcPr>
            <w:tcW w:w="5042" w:type="dxa"/>
            <w:shd w:val="clear" w:color="auto" w:fill="auto"/>
            <w:vAlign w:val="center"/>
          </w:tcPr>
          <w:p w:rsidR="00BC636A" w:rsidRPr="003322A4" w:rsidRDefault="00BC636A" w:rsidP="00BC636A">
            <w:pPr>
              <w:spacing w:after="0" w:line="240" w:lineRule="auto"/>
              <w:rPr>
                <w:sz w:val="22"/>
                <w:szCs w:val="22"/>
              </w:rPr>
            </w:pPr>
            <w:r>
              <w:rPr>
                <w:sz w:val="22"/>
                <w:szCs w:val="22"/>
              </w:rPr>
              <w:t>Okulun özel eğitime ihtiyaç duyan bireylerin kullanımına uygunluğu (0-1)</w:t>
            </w:r>
          </w:p>
        </w:tc>
        <w:tc>
          <w:tcPr>
            <w:tcW w:w="957" w:type="dxa"/>
            <w:shd w:val="clear" w:color="auto" w:fill="auto"/>
            <w:noWrap/>
            <w:vAlign w:val="center"/>
          </w:tcPr>
          <w:p w:rsidR="00BC636A" w:rsidRPr="003322A4" w:rsidRDefault="00BC636A" w:rsidP="00BC636A">
            <w:pPr>
              <w:spacing w:after="0" w:line="240" w:lineRule="auto"/>
              <w:rPr>
                <w:sz w:val="22"/>
                <w:szCs w:val="22"/>
              </w:rPr>
            </w:pPr>
            <w:r>
              <w:rPr>
                <w:sz w:val="22"/>
                <w:szCs w:val="22"/>
              </w:rPr>
              <w:t>1</w:t>
            </w:r>
          </w:p>
        </w:tc>
        <w:tc>
          <w:tcPr>
            <w:tcW w:w="1092" w:type="dxa"/>
            <w:gridSpan w:val="2"/>
            <w:shd w:val="clear" w:color="auto" w:fill="auto"/>
            <w:noWrap/>
            <w:vAlign w:val="center"/>
          </w:tcPr>
          <w:p w:rsidR="00BC636A" w:rsidRPr="003322A4" w:rsidRDefault="00BC636A" w:rsidP="00BC636A">
            <w:pPr>
              <w:spacing w:after="0" w:line="240" w:lineRule="auto"/>
              <w:rPr>
                <w:sz w:val="22"/>
                <w:szCs w:val="22"/>
              </w:rPr>
            </w:pPr>
            <w:r>
              <w:rPr>
                <w:sz w:val="22"/>
                <w:szCs w:val="22"/>
              </w:rPr>
              <w:t>1</w:t>
            </w:r>
          </w:p>
        </w:tc>
        <w:tc>
          <w:tcPr>
            <w:tcW w:w="1041" w:type="dxa"/>
          </w:tcPr>
          <w:p w:rsidR="00BC636A" w:rsidRPr="003322A4" w:rsidRDefault="00BC636A" w:rsidP="00BC636A">
            <w:pPr>
              <w:spacing w:after="0" w:line="240" w:lineRule="auto"/>
              <w:rPr>
                <w:sz w:val="22"/>
                <w:szCs w:val="22"/>
              </w:rPr>
            </w:pPr>
            <w:r>
              <w:rPr>
                <w:sz w:val="22"/>
                <w:szCs w:val="22"/>
              </w:rPr>
              <w:t>1</w:t>
            </w:r>
          </w:p>
        </w:tc>
        <w:tc>
          <w:tcPr>
            <w:tcW w:w="1007" w:type="dxa"/>
          </w:tcPr>
          <w:p w:rsidR="00BC636A" w:rsidRPr="003322A4" w:rsidRDefault="00BC636A" w:rsidP="00BC636A">
            <w:pPr>
              <w:spacing w:after="0" w:line="240" w:lineRule="auto"/>
              <w:rPr>
                <w:sz w:val="22"/>
                <w:szCs w:val="22"/>
              </w:rPr>
            </w:pPr>
            <w:r>
              <w:rPr>
                <w:sz w:val="22"/>
                <w:szCs w:val="22"/>
              </w:rPr>
              <w:t>1</w:t>
            </w:r>
          </w:p>
        </w:tc>
        <w:tc>
          <w:tcPr>
            <w:tcW w:w="1092" w:type="dxa"/>
          </w:tcPr>
          <w:p w:rsidR="00BC636A" w:rsidRPr="003322A4" w:rsidRDefault="00BC636A" w:rsidP="00BC636A">
            <w:pPr>
              <w:spacing w:after="0" w:line="240" w:lineRule="auto"/>
              <w:rPr>
                <w:sz w:val="22"/>
                <w:szCs w:val="22"/>
              </w:rPr>
            </w:pPr>
            <w:r>
              <w:rPr>
                <w:sz w:val="22"/>
                <w:szCs w:val="22"/>
              </w:rPr>
              <w:t>1</w:t>
            </w:r>
          </w:p>
        </w:tc>
        <w:tc>
          <w:tcPr>
            <w:tcW w:w="1005" w:type="dxa"/>
          </w:tcPr>
          <w:p w:rsidR="00BC636A" w:rsidRPr="003322A4" w:rsidRDefault="00BC636A" w:rsidP="00BC636A">
            <w:pPr>
              <w:spacing w:after="0" w:line="240" w:lineRule="auto"/>
              <w:rPr>
                <w:sz w:val="22"/>
                <w:szCs w:val="22"/>
              </w:rPr>
            </w:pPr>
            <w:r>
              <w:rPr>
                <w:sz w:val="22"/>
                <w:szCs w:val="22"/>
              </w:rPr>
              <w:t>1</w:t>
            </w:r>
          </w:p>
        </w:tc>
      </w:tr>
      <w:tr w:rsidR="00BC636A" w:rsidRPr="00A47F2F" w:rsidTr="00BC636A">
        <w:trPr>
          <w:gridAfter w:val="1"/>
          <w:wAfter w:w="15" w:type="dxa"/>
          <w:trHeight w:val="549"/>
        </w:trPr>
        <w:tc>
          <w:tcPr>
            <w:tcW w:w="1757" w:type="dxa"/>
            <w:shd w:val="clear" w:color="auto" w:fill="auto"/>
            <w:vAlign w:val="center"/>
          </w:tcPr>
          <w:p w:rsidR="00BC636A" w:rsidRPr="003322A4" w:rsidRDefault="00BC636A" w:rsidP="00BC636A">
            <w:pPr>
              <w:rPr>
                <w:b/>
                <w:bCs/>
                <w:color w:val="FF0000"/>
                <w:sz w:val="22"/>
                <w:szCs w:val="22"/>
              </w:rPr>
            </w:pPr>
            <w:r w:rsidRPr="003322A4">
              <w:rPr>
                <w:b/>
                <w:bCs/>
                <w:color w:val="FF0000"/>
                <w:sz w:val="22"/>
                <w:szCs w:val="22"/>
              </w:rPr>
              <w:lastRenderedPageBreak/>
              <w:t>PG.1.</w:t>
            </w:r>
            <w:r>
              <w:rPr>
                <w:b/>
                <w:bCs/>
                <w:color w:val="FF0000"/>
                <w:sz w:val="22"/>
                <w:szCs w:val="22"/>
              </w:rPr>
              <w:t>1.g.</w:t>
            </w:r>
          </w:p>
        </w:tc>
        <w:tc>
          <w:tcPr>
            <w:tcW w:w="5042" w:type="dxa"/>
            <w:shd w:val="clear" w:color="auto" w:fill="auto"/>
            <w:vAlign w:val="center"/>
          </w:tcPr>
          <w:p w:rsidR="00BC636A" w:rsidRDefault="00BC636A" w:rsidP="00BC636A">
            <w:pPr>
              <w:spacing w:after="0" w:line="240" w:lineRule="auto"/>
              <w:rPr>
                <w:sz w:val="22"/>
                <w:szCs w:val="22"/>
              </w:rPr>
            </w:pPr>
            <w:r>
              <w:rPr>
                <w:sz w:val="22"/>
                <w:szCs w:val="22"/>
              </w:rPr>
              <w:t>Hayatboyu öğrenme kapsamında açılan kurslara devam oranı (%) (halk eğitim)</w:t>
            </w:r>
          </w:p>
        </w:tc>
        <w:tc>
          <w:tcPr>
            <w:tcW w:w="957" w:type="dxa"/>
            <w:shd w:val="clear" w:color="auto" w:fill="auto"/>
            <w:noWrap/>
            <w:vAlign w:val="center"/>
          </w:tcPr>
          <w:p w:rsidR="00BC636A" w:rsidRPr="003322A4" w:rsidRDefault="00BC636A" w:rsidP="00BC636A">
            <w:pPr>
              <w:spacing w:after="0" w:line="240" w:lineRule="auto"/>
              <w:rPr>
                <w:sz w:val="22"/>
                <w:szCs w:val="22"/>
              </w:rPr>
            </w:pPr>
            <w:r>
              <w:rPr>
                <w:sz w:val="22"/>
                <w:szCs w:val="22"/>
              </w:rPr>
              <w:t>0</w:t>
            </w:r>
          </w:p>
        </w:tc>
        <w:tc>
          <w:tcPr>
            <w:tcW w:w="1092" w:type="dxa"/>
            <w:gridSpan w:val="2"/>
            <w:shd w:val="clear" w:color="auto" w:fill="auto"/>
            <w:noWrap/>
            <w:vAlign w:val="center"/>
          </w:tcPr>
          <w:p w:rsidR="00BC636A" w:rsidRPr="003322A4" w:rsidRDefault="00BC636A" w:rsidP="00BC636A">
            <w:pPr>
              <w:spacing w:after="0" w:line="240" w:lineRule="auto"/>
              <w:rPr>
                <w:sz w:val="22"/>
                <w:szCs w:val="22"/>
              </w:rPr>
            </w:pPr>
            <w:r>
              <w:rPr>
                <w:sz w:val="22"/>
                <w:szCs w:val="22"/>
              </w:rPr>
              <w:t>0</w:t>
            </w:r>
          </w:p>
        </w:tc>
        <w:tc>
          <w:tcPr>
            <w:tcW w:w="1041" w:type="dxa"/>
          </w:tcPr>
          <w:p w:rsidR="00BC636A" w:rsidRPr="003322A4" w:rsidRDefault="00BC636A" w:rsidP="00BC636A">
            <w:pPr>
              <w:spacing w:after="0" w:line="240" w:lineRule="auto"/>
              <w:rPr>
                <w:sz w:val="22"/>
                <w:szCs w:val="22"/>
              </w:rPr>
            </w:pPr>
            <w:r>
              <w:rPr>
                <w:sz w:val="22"/>
                <w:szCs w:val="22"/>
              </w:rPr>
              <w:t>0</w:t>
            </w:r>
          </w:p>
        </w:tc>
        <w:tc>
          <w:tcPr>
            <w:tcW w:w="1007" w:type="dxa"/>
          </w:tcPr>
          <w:p w:rsidR="00BC636A" w:rsidRPr="003322A4" w:rsidRDefault="00BC636A" w:rsidP="00BC636A">
            <w:pPr>
              <w:spacing w:after="0" w:line="240" w:lineRule="auto"/>
              <w:rPr>
                <w:sz w:val="22"/>
                <w:szCs w:val="22"/>
              </w:rPr>
            </w:pPr>
            <w:r>
              <w:rPr>
                <w:sz w:val="22"/>
                <w:szCs w:val="22"/>
              </w:rPr>
              <w:t>0</w:t>
            </w:r>
          </w:p>
        </w:tc>
        <w:tc>
          <w:tcPr>
            <w:tcW w:w="1092" w:type="dxa"/>
          </w:tcPr>
          <w:p w:rsidR="00BC636A" w:rsidRPr="003322A4" w:rsidRDefault="00BC636A" w:rsidP="00BC636A">
            <w:pPr>
              <w:spacing w:after="0" w:line="240" w:lineRule="auto"/>
              <w:rPr>
                <w:sz w:val="22"/>
                <w:szCs w:val="22"/>
              </w:rPr>
            </w:pPr>
            <w:r>
              <w:rPr>
                <w:sz w:val="22"/>
                <w:szCs w:val="22"/>
              </w:rPr>
              <w:t>0</w:t>
            </w:r>
          </w:p>
        </w:tc>
        <w:tc>
          <w:tcPr>
            <w:tcW w:w="1005" w:type="dxa"/>
          </w:tcPr>
          <w:p w:rsidR="00BC636A" w:rsidRPr="003322A4" w:rsidRDefault="00BC636A" w:rsidP="00BC636A">
            <w:pPr>
              <w:spacing w:after="0" w:line="240" w:lineRule="auto"/>
              <w:rPr>
                <w:sz w:val="22"/>
                <w:szCs w:val="22"/>
              </w:rPr>
            </w:pPr>
            <w:r>
              <w:rPr>
                <w:sz w:val="22"/>
                <w:szCs w:val="22"/>
              </w:rPr>
              <w:t>0</w:t>
            </w:r>
          </w:p>
        </w:tc>
      </w:tr>
      <w:tr w:rsidR="00BC636A" w:rsidRPr="00A47F2F" w:rsidTr="00BC636A">
        <w:trPr>
          <w:gridAfter w:val="1"/>
          <w:wAfter w:w="15" w:type="dxa"/>
          <w:trHeight w:val="549"/>
        </w:trPr>
        <w:tc>
          <w:tcPr>
            <w:tcW w:w="1757" w:type="dxa"/>
            <w:shd w:val="clear" w:color="auto" w:fill="auto"/>
            <w:vAlign w:val="center"/>
          </w:tcPr>
          <w:p w:rsidR="00BC636A" w:rsidRPr="003322A4" w:rsidRDefault="00BC636A" w:rsidP="00BC636A">
            <w:pPr>
              <w:rPr>
                <w:b/>
                <w:bCs/>
                <w:color w:val="FF0000"/>
                <w:sz w:val="22"/>
                <w:szCs w:val="22"/>
              </w:rPr>
            </w:pPr>
            <w:r w:rsidRPr="003322A4">
              <w:rPr>
                <w:b/>
                <w:bCs/>
                <w:color w:val="FF0000"/>
                <w:sz w:val="22"/>
                <w:szCs w:val="22"/>
              </w:rPr>
              <w:t>PG.1.</w:t>
            </w:r>
            <w:r>
              <w:rPr>
                <w:b/>
                <w:bCs/>
                <w:color w:val="FF0000"/>
                <w:sz w:val="22"/>
                <w:szCs w:val="22"/>
              </w:rPr>
              <w:t>1.h.</w:t>
            </w:r>
          </w:p>
        </w:tc>
        <w:tc>
          <w:tcPr>
            <w:tcW w:w="5042" w:type="dxa"/>
            <w:shd w:val="clear" w:color="auto" w:fill="auto"/>
            <w:vAlign w:val="center"/>
          </w:tcPr>
          <w:p w:rsidR="00BC636A" w:rsidRDefault="00BC636A" w:rsidP="00BC636A">
            <w:pPr>
              <w:spacing w:after="0" w:line="240" w:lineRule="auto"/>
              <w:rPr>
                <w:sz w:val="22"/>
                <w:szCs w:val="22"/>
              </w:rPr>
            </w:pPr>
            <w:r>
              <w:rPr>
                <w:sz w:val="22"/>
                <w:szCs w:val="22"/>
              </w:rPr>
              <w:t>Hayatboyu öğrenme kapsamında açılan kurslara katılan kişi sayısı (sayı) (halkeğitim)</w:t>
            </w:r>
          </w:p>
        </w:tc>
        <w:tc>
          <w:tcPr>
            <w:tcW w:w="957" w:type="dxa"/>
            <w:shd w:val="clear" w:color="auto" w:fill="auto"/>
            <w:noWrap/>
            <w:vAlign w:val="center"/>
          </w:tcPr>
          <w:p w:rsidR="00BC636A" w:rsidRPr="003322A4" w:rsidRDefault="00BC636A" w:rsidP="00BC636A">
            <w:pPr>
              <w:spacing w:after="0" w:line="240" w:lineRule="auto"/>
              <w:rPr>
                <w:sz w:val="22"/>
                <w:szCs w:val="22"/>
              </w:rPr>
            </w:pPr>
            <w:r>
              <w:rPr>
                <w:sz w:val="22"/>
                <w:szCs w:val="22"/>
              </w:rPr>
              <w:t>0</w:t>
            </w:r>
          </w:p>
        </w:tc>
        <w:tc>
          <w:tcPr>
            <w:tcW w:w="1092" w:type="dxa"/>
            <w:gridSpan w:val="2"/>
            <w:shd w:val="clear" w:color="auto" w:fill="auto"/>
            <w:noWrap/>
            <w:vAlign w:val="center"/>
          </w:tcPr>
          <w:p w:rsidR="00BC636A" w:rsidRPr="003322A4" w:rsidRDefault="00BC636A" w:rsidP="00BC636A">
            <w:pPr>
              <w:spacing w:after="0" w:line="240" w:lineRule="auto"/>
              <w:rPr>
                <w:sz w:val="22"/>
                <w:szCs w:val="22"/>
              </w:rPr>
            </w:pPr>
            <w:r>
              <w:rPr>
                <w:sz w:val="22"/>
                <w:szCs w:val="22"/>
              </w:rPr>
              <w:t>0</w:t>
            </w:r>
          </w:p>
        </w:tc>
        <w:tc>
          <w:tcPr>
            <w:tcW w:w="1041" w:type="dxa"/>
          </w:tcPr>
          <w:p w:rsidR="00BC636A" w:rsidRPr="003322A4" w:rsidRDefault="00BC636A" w:rsidP="00BC636A">
            <w:pPr>
              <w:spacing w:after="0" w:line="240" w:lineRule="auto"/>
              <w:rPr>
                <w:sz w:val="22"/>
                <w:szCs w:val="22"/>
              </w:rPr>
            </w:pPr>
            <w:r>
              <w:rPr>
                <w:sz w:val="22"/>
                <w:szCs w:val="22"/>
              </w:rPr>
              <w:t>0</w:t>
            </w:r>
          </w:p>
        </w:tc>
        <w:tc>
          <w:tcPr>
            <w:tcW w:w="1007" w:type="dxa"/>
          </w:tcPr>
          <w:p w:rsidR="00BC636A" w:rsidRPr="003322A4" w:rsidRDefault="00BC636A" w:rsidP="00BC636A">
            <w:pPr>
              <w:spacing w:after="0" w:line="240" w:lineRule="auto"/>
              <w:rPr>
                <w:sz w:val="22"/>
                <w:szCs w:val="22"/>
              </w:rPr>
            </w:pPr>
            <w:r>
              <w:rPr>
                <w:sz w:val="22"/>
                <w:szCs w:val="22"/>
              </w:rPr>
              <w:t>0</w:t>
            </w:r>
          </w:p>
        </w:tc>
        <w:tc>
          <w:tcPr>
            <w:tcW w:w="1092" w:type="dxa"/>
          </w:tcPr>
          <w:p w:rsidR="00BC636A" w:rsidRPr="003322A4" w:rsidRDefault="00BC636A" w:rsidP="00BC636A">
            <w:pPr>
              <w:spacing w:after="0" w:line="240" w:lineRule="auto"/>
              <w:rPr>
                <w:sz w:val="22"/>
                <w:szCs w:val="22"/>
              </w:rPr>
            </w:pPr>
            <w:r>
              <w:rPr>
                <w:sz w:val="22"/>
                <w:szCs w:val="22"/>
              </w:rPr>
              <w:t>0</w:t>
            </w:r>
          </w:p>
        </w:tc>
        <w:tc>
          <w:tcPr>
            <w:tcW w:w="1005" w:type="dxa"/>
          </w:tcPr>
          <w:p w:rsidR="00BC636A" w:rsidRPr="003322A4" w:rsidRDefault="00BC636A" w:rsidP="00BC636A">
            <w:pPr>
              <w:spacing w:after="0" w:line="240" w:lineRule="auto"/>
              <w:rPr>
                <w:sz w:val="22"/>
                <w:szCs w:val="22"/>
              </w:rPr>
            </w:pPr>
            <w:r>
              <w:rPr>
                <w:sz w:val="22"/>
                <w:szCs w:val="22"/>
              </w:rPr>
              <w:t>0</w:t>
            </w:r>
          </w:p>
        </w:tc>
      </w:tr>
    </w:tbl>
    <w:p w:rsidR="001C793C" w:rsidRDefault="001C793C" w:rsidP="005C4B55"/>
    <w:p w:rsidR="00114DCC" w:rsidRDefault="00114DCC" w:rsidP="00114DCC">
      <w:pPr>
        <w:rPr>
          <w:b/>
          <w:sz w:val="28"/>
        </w:rPr>
      </w:pPr>
      <w:r w:rsidRPr="00114DCC">
        <w:rPr>
          <w:b/>
          <w:sz w:val="28"/>
        </w:rPr>
        <w:t>Eylemler</w:t>
      </w:r>
    </w:p>
    <w:p w:rsidR="00114DCC" w:rsidRPr="002B6FDB" w:rsidRDefault="00114DCC" w:rsidP="00114DCC">
      <w:pPr>
        <w:rPr>
          <w:b/>
          <w:sz w:val="28"/>
        </w:rPr>
      </w:pPr>
    </w:p>
    <w:tbl>
      <w:tblPr>
        <w:tblW w:w="4829" w:type="pct"/>
        <w:tblLayout w:type="fixed"/>
        <w:tblCellMar>
          <w:left w:w="70" w:type="dxa"/>
          <w:right w:w="70" w:type="dxa"/>
        </w:tblCellMar>
        <w:tblLook w:val="04A0"/>
      </w:tblPr>
      <w:tblGrid>
        <w:gridCol w:w="964"/>
        <w:gridCol w:w="6349"/>
        <w:gridCol w:w="3172"/>
        <w:gridCol w:w="3175"/>
      </w:tblGrid>
      <w:tr w:rsidR="00114DCC" w:rsidRPr="00A47F2F" w:rsidTr="000B7E35">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14DCC" w:rsidRPr="00A47F2F" w:rsidRDefault="00114DCC" w:rsidP="000B7E35">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114DCC" w:rsidRPr="00A47F2F" w:rsidRDefault="00114DCC" w:rsidP="000B7E35">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114DCC" w:rsidRPr="00A47F2F" w:rsidRDefault="00114DCC" w:rsidP="000B7E35">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114DCC" w:rsidRPr="00A47F2F" w:rsidRDefault="00114DCC" w:rsidP="000B7E35">
            <w:pPr>
              <w:spacing w:after="0" w:line="240" w:lineRule="auto"/>
              <w:jc w:val="center"/>
              <w:rPr>
                <w:b/>
                <w:bCs/>
                <w:color w:val="000000"/>
                <w:szCs w:val="24"/>
              </w:rPr>
            </w:pPr>
            <w:r>
              <w:rPr>
                <w:b/>
                <w:bCs/>
                <w:color w:val="000000"/>
                <w:szCs w:val="24"/>
              </w:rPr>
              <w:t>Eylem Tarihi</w:t>
            </w:r>
          </w:p>
        </w:tc>
      </w:tr>
      <w:tr w:rsidR="00114DCC" w:rsidRPr="00A47F2F" w:rsidTr="000B7E3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114DCC" w:rsidRPr="00A47F2F" w:rsidRDefault="00114DCC" w:rsidP="000B7E35">
            <w:pPr>
              <w:spacing w:after="0" w:line="240" w:lineRule="auto"/>
              <w:jc w:val="center"/>
              <w:rPr>
                <w:b/>
                <w:bCs/>
                <w:color w:val="000000"/>
                <w:szCs w:val="24"/>
              </w:rPr>
            </w:pPr>
            <w:r w:rsidRPr="00A47F2F">
              <w:rPr>
                <w:b/>
                <w:bCs/>
                <w:color w:val="000000"/>
                <w:szCs w:val="24"/>
              </w:rPr>
              <w:t>1</w:t>
            </w:r>
            <w:r w:rsidR="00925BC1">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114DCC" w:rsidRPr="00A47F2F" w:rsidRDefault="00114DCC" w:rsidP="000B7E35">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114DCC" w:rsidRPr="00A47F2F" w:rsidRDefault="00114DCC" w:rsidP="000B7E35">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114DCC" w:rsidRPr="00A47F2F" w:rsidRDefault="00114DCC" w:rsidP="000B7E35">
            <w:pPr>
              <w:spacing w:after="0" w:line="240" w:lineRule="auto"/>
              <w:jc w:val="both"/>
              <w:rPr>
                <w:color w:val="000000"/>
                <w:szCs w:val="24"/>
              </w:rPr>
            </w:pPr>
            <w:r>
              <w:rPr>
                <w:color w:val="000000"/>
                <w:szCs w:val="24"/>
              </w:rPr>
              <w:t>01 Eylül-20 Eylül</w:t>
            </w:r>
          </w:p>
        </w:tc>
      </w:tr>
      <w:tr w:rsidR="00114DCC" w:rsidRPr="00A47F2F" w:rsidTr="000B7E3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14DCC" w:rsidRPr="00A47F2F" w:rsidRDefault="00114DCC" w:rsidP="000B7E3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114DCC" w:rsidRPr="00427C82" w:rsidRDefault="00114DCC" w:rsidP="000B7E35">
            <w:pPr>
              <w:spacing w:after="0" w:line="240" w:lineRule="auto"/>
              <w:jc w:val="both"/>
              <w:rPr>
                <w:szCs w:val="24"/>
              </w:rPr>
            </w:pPr>
            <w:r w:rsidRPr="00427C82">
              <w:rPr>
                <w:szCs w:val="24"/>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114DCC" w:rsidRPr="00A47F2F" w:rsidRDefault="00114DCC" w:rsidP="000B7E35">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114DCC" w:rsidRPr="00A47F2F" w:rsidRDefault="00114DCC" w:rsidP="000B7E35">
            <w:pPr>
              <w:spacing w:after="0" w:line="240" w:lineRule="auto"/>
              <w:jc w:val="both"/>
              <w:rPr>
                <w:color w:val="000000"/>
                <w:szCs w:val="24"/>
              </w:rPr>
            </w:pPr>
            <w:r>
              <w:rPr>
                <w:color w:val="000000"/>
                <w:szCs w:val="24"/>
              </w:rPr>
              <w:t>01 Eylül-20 Eylül</w:t>
            </w:r>
          </w:p>
        </w:tc>
      </w:tr>
      <w:tr w:rsidR="00114DCC" w:rsidRPr="00A47F2F" w:rsidTr="000B7E3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14DCC" w:rsidRPr="00A47F2F" w:rsidRDefault="00114DCC" w:rsidP="000B7E3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114DCC" w:rsidRPr="00427C82" w:rsidRDefault="00114DCC" w:rsidP="000B7E35">
            <w:pPr>
              <w:spacing w:after="0" w:line="240" w:lineRule="auto"/>
              <w:jc w:val="both"/>
              <w:rPr>
                <w:szCs w:val="24"/>
              </w:rPr>
            </w:pPr>
            <w:r w:rsidRPr="00427C82">
              <w:rPr>
                <w:szCs w:val="24"/>
              </w:rPr>
              <w:t>Devamsızlık yapan öğrencilerin velileri ile özelaylık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114DCC" w:rsidRDefault="00114DCC" w:rsidP="000B7E35">
            <w:pPr>
              <w:spacing w:after="0" w:line="240" w:lineRule="auto"/>
              <w:jc w:val="both"/>
              <w:rPr>
                <w:color w:val="000000"/>
                <w:szCs w:val="24"/>
              </w:rPr>
            </w:pPr>
            <w:r>
              <w:rPr>
                <w:color w:val="000000"/>
                <w:szCs w:val="24"/>
              </w:rPr>
              <w:t xml:space="preserve">Okul İdaresi </w:t>
            </w:r>
          </w:p>
          <w:p w:rsidR="00114DCC" w:rsidRPr="00A47F2F" w:rsidRDefault="00114DCC" w:rsidP="000B7E35">
            <w:pPr>
              <w:spacing w:after="0" w:line="240" w:lineRule="auto"/>
              <w:jc w:val="both"/>
              <w:rPr>
                <w:color w:val="000000"/>
                <w:szCs w:val="24"/>
              </w:rPr>
            </w:pPr>
            <w:r>
              <w:rPr>
                <w:color w:val="000000"/>
                <w:szCs w:val="24"/>
              </w:rPr>
              <w:t>Sınıf rehber öğretmeni</w:t>
            </w:r>
          </w:p>
        </w:tc>
        <w:tc>
          <w:tcPr>
            <w:tcW w:w="1162" w:type="pct"/>
            <w:tcBorders>
              <w:top w:val="nil"/>
              <w:left w:val="nil"/>
              <w:bottom w:val="single" w:sz="8" w:space="0" w:color="auto"/>
              <w:right w:val="single" w:sz="8" w:space="0" w:color="auto"/>
            </w:tcBorders>
            <w:shd w:val="clear" w:color="auto" w:fill="auto"/>
            <w:vAlign w:val="center"/>
          </w:tcPr>
          <w:p w:rsidR="00114DCC" w:rsidRPr="00A47F2F" w:rsidRDefault="00114DCC" w:rsidP="000B7E35">
            <w:pPr>
              <w:spacing w:after="0" w:line="240" w:lineRule="auto"/>
              <w:jc w:val="both"/>
              <w:rPr>
                <w:color w:val="000000"/>
                <w:szCs w:val="24"/>
              </w:rPr>
            </w:pPr>
            <w:r>
              <w:rPr>
                <w:color w:val="000000"/>
                <w:szCs w:val="24"/>
              </w:rPr>
              <w:t>Her ayın son haftası</w:t>
            </w:r>
          </w:p>
        </w:tc>
      </w:tr>
      <w:tr w:rsidR="00114DCC" w:rsidRPr="00A47F2F" w:rsidTr="000B7E3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114DCC" w:rsidRPr="00A47F2F" w:rsidRDefault="00114DCC" w:rsidP="000B7E35">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114DCC" w:rsidRPr="00427C82" w:rsidRDefault="00114DCC" w:rsidP="000B7E35">
            <w:pPr>
              <w:spacing w:after="0" w:line="240" w:lineRule="auto"/>
              <w:jc w:val="both"/>
              <w:rPr>
                <w:szCs w:val="24"/>
              </w:rPr>
            </w:pPr>
            <w:r w:rsidRPr="00427C82">
              <w:rPr>
                <w:szCs w:val="24"/>
              </w:rPr>
              <w:t xml:space="preserve">Okulun özel eğitime ihtiyaç duyan bireylerin </w:t>
            </w:r>
            <w:r>
              <w:rPr>
                <w:szCs w:val="24"/>
              </w:rPr>
              <w:t>tespiti</w:t>
            </w:r>
          </w:p>
        </w:tc>
        <w:tc>
          <w:tcPr>
            <w:tcW w:w="1161" w:type="pct"/>
            <w:tcBorders>
              <w:top w:val="nil"/>
              <w:left w:val="nil"/>
              <w:bottom w:val="single" w:sz="8" w:space="0" w:color="auto"/>
              <w:right w:val="single" w:sz="8" w:space="0" w:color="auto"/>
            </w:tcBorders>
            <w:shd w:val="clear" w:color="auto" w:fill="auto"/>
            <w:vAlign w:val="center"/>
          </w:tcPr>
          <w:p w:rsidR="00114DCC" w:rsidRPr="00A47F2F" w:rsidRDefault="00114DCC" w:rsidP="000B7E35">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114DCC" w:rsidRPr="00A47F2F" w:rsidRDefault="00114DCC" w:rsidP="000B7E35">
            <w:pPr>
              <w:spacing w:after="0" w:line="240" w:lineRule="auto"/>
              <w:jc w:val="both"/>
              <w:rPr>
                <w:color w:val="000000"/>
                <w:szCs w:val="24"/>
              </w:rPr>
            </w:pPr>
            <w:r>
              <w:rPr>
                <w:color w:val="000000"/>
                <w:szCs w:val="24"/>
              </w:rPr>
              <w:t>Mayıs 2019</w:t>
            </w:r>
          </w:p>
        </w:tc>
      </w:tr>
    </w:tbl>
    <w:p w:rsidR="001C793C" w:rsidRDefault="001C793C" w:rsidP="005C4B55"/>
    <w:p w:rsidR="00D41148" w:rsidRDefault="00D41148" w:rsidP="000E1209">
      <w:pPr>
        <w:jc w:val="both"/>
        <w:rPr>
          <w:b/>
          <w:i/>
          <w:szCs w:val="24"/>
        </w:rPr>
      </w:pPr>
    </w:p>
    <w:p w:rsidR="002B6FDB" w:rsidRDefault="002B6FDB" w:rsidP="002B6FDB">
      <w:bookmarkStart w:id="45" w:name="_Toc529519464"/>
    </w:p>
    <w:p w:rsidR="00DF35C9" w:rsidRPr="002B6FDB" w:rsidRDefault="002B6FDB" w:rsidP="00114DCC">
      <w:r>
        <w:br w:type="page"/>
      </w:r>
      <w:bookmarkStart w:id="46" w:name="_Toc531097545"/>
      <w:r w:rsidR="003072A7" w:rsidRPr="002B6FDB">
        <w:lastRenderedPageBreak/>
        <w:t xml:space="preserve">TEMA </w:t>
      </w:r>
      <w:r w:rsidR="00782D62" w:rsidRPr="002B6FDB">
        <w:t>II: EĞİTİM</w:t>
      </w:r>
      <w:r w:rsidR="003072A7" w:rsidRPr="002B6FDB">
        <w:t xml:space="preserve"> VE ÖĞRETİMDE K</w:t>
      </w:r>
      <w:r w:rsidR="006C0ADF" w:rsidRPr="002B6FDB">
        <w:t>A</w:t>
      </w:r>
      <w:r w:rsidR="003072A7" w:rsidRPr="002B6FDB">
        <w:t>LİTENİN ARTIRILMASI</w:t>
      </w:r>
      <w:bookmarkEnd w:id="45"/>
      <w:bookmarkEnd w:id="46"/>
    </w:p>
    <w:p w:rsidR="00DC6BFD" w:rsidRDefault="00DC6BFD" w:rsidP="00DC6BFD">
      <w:r>
        <w:t>TEMA 2- EĞİTİM-ÖĞRETİMDE KALİTE</w:t>
      </w:r>
    </w:p>
    <w:p w:rsidR="00DC6BFD" w:rsidRDefault="00DC6BFD" w:rsidP="00DC6BFD">
      <w:r>
        <w:t>Kaliteli Eğitim ve Öğretim: Eğitim ve öğretim kurumlarının mevcut imkânlarının en iyi şekilde kullanılarak her kademedeki bireye ulusal ve uluslararası ölçütlerde bilgi, beceri, tutum ve davranışın kazandırılmasıdır.</w:t>
      </w:r>
    </w:p>
    <w:p w:rsidR="00925BC1" w:rsidRDefault="00925BC1" w:rsidP="00925BC1">
      <w:r>
        <w:t>Stratejik Amaç 2: Okul veli işbirliğini geliştirmek.</w:t>
      </w:r>
    </w:p>
    <w:p w:rsidR="00925BC1" w:rsidRDefault="00925BC1" w:rsidP="00925BC1">
      <w:r>
        <w:t>Stratejik Hedef 2.1 : Velilerin yapılan çalışmalara ve toplantılara katılım düzeyini % 40’dan plan sonunda  % 80’a çıkarmak.</w:t>
      </w:r>
    </w:p>
    <w:p w:rsidR="00925BC1" w:rsidRDefault="00925BC1" w:rsidP="00925BC1">
      <w:r>
        <w:t xml:space="preserve">Performans Göstergeleri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925BC1" w:rsidRPr="00A47F2F" w:rsidTr="000B7E35">
        <w:trPr>
          <w:trHeight w:val="421"/>
        </w:trPr>
        <w:tc>
          <w:tcPr>
            <w:tcW w:w="1757" w:type="dxa"/>
            <w:vMerge w:val="restart"/>
            <w:shd w:val="clear" w:color="auto" w:fill="auto"/>
            <w:noWrap/>
            <w:vAlign w:val="center"/>
            <w:hideMark/>
          </w:tcPr>
          <w:p w:rsidR="00925BC1" w:rsidRPr="003322A4" w:rsidRDefault="00925BC1" w:rsidP="000B7E35">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925BC1" w:rsidRPr="003322A4" w:rsidRDefault="00925BC1" w:rsidP="000B7E35">
            <w:pPr>
              <w:spacing w:after="0" w:line="240" w:lineRule="auto"/>
              <w:rPr>
                <w:b/>
                <w:bCs/>
                <w:color w:val="000000"/>
                <w:sz w:val="20"/>
                <w:szCs w:val="22"/>
              </w:rPr>
            </w:pPr>
            <w:r w:rsidRPr="003322A4">
              <w:rPr>
                <w:b/>
                <w:bCs/>
                <w:color w:val="000000"/>
                <w:sz w:val="20"/>
                <w:szCs w:val="22"/>
              </w:rPr>
              <w:t>PERFORMANS</w:t>
            </w:r>
          </w:p>
          <w:p w:rsidR="00925BC1" w:rsidRPr="003322A4" w:rsidRDefault="00925BC1" w:rsidP="000B7E35">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925BC1" w:rsidRPr="003322A4" w:rsidRDefault="00925BC1" w:rsidP="000B7E35">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925BC1" w:rsidRPr="003322A4" w:rsidRDefault="00925BC1" w:rsidP="000B7E35">
            <w:pPr>
              <w:spacing w:after="0" w:line="240" w:lineRule="auto"/>
              <w:rPr>
                <w:b/>
                <w:bCs/>
                <w:color w:val="000000"/>
                <w:sz w:val="22"/>
                <w:szCs w:val="22"/>
              </w:rPr>
            </w:pPr>
            <w:r w:rsidRPr="003322A4">
              <w:rPr>
                <w:b/>
                <w:bCs/>
                <w:color w:val="000000"/>
                <w:sz w:val="22"/>
                <w:szCs w:val="22"/>
              </w:rPr>
              <w:t>HEDEF</w:t>
            </w:r>
          </w:p>
        </w:tc>
      </w:tr>
      <w:tr w:rsidR="00925BC1" w:rsidRPr="00A47F2F" w:rsidTr="000B7E35">
        <w:trPr>
          <w:gridAfter w:val="1"/>
          <w:wAfter w:w="15" w:type="dxa"/>
          <w:trHeight w:val="309"/>
        </w:trPr>
        <w:tc>
          <w:tcPr>
            <w:tcW w:w="1757" w:type="dxa"/>
            <w:vMerge/>
            <w:shd w:val="clear" w:color="auto" w:fill="auto"/>
            <w:vAlign w:val="center"/>
            <w:hideMark/>
          </w:tcPr>
          <w:p w:rsidR="00925BC1" w:rsidRPr="003322A4" w:rsidRDefault="00925BC1" w:rsidP="000B7E35">
            <w:pPr>
              <w:spacing w:after="0" w:line="240" w:lineRule="auto"/>
              <w:rPr>
                <w:b/>
                <w:bCs/>
                <w:sz w:val="22"/>
                <w:szCs w:val="22"/>
              </w:rPr>
            </w:pPr>
          </w:p>
        </w:tc>
        <w:tc>
          <w:tcPr>
            <w:tcW w:w="5042" w:type="dxa"/>
            <w:vMerge/>
            <w:shd w:val="clear" w:color="auto" w:fill="auto"/>
            <w:vAlign w:val="center"/>
            <w:hideMark/>
          </w:tcPr>
          <w:p w:rsidR="00925BC1" w:rsidRPr="003322A4" w:rsidRDefault="00925BC1" w:rsidP="000B7E35">
            <w:pPr>
              <w:spacing w:after="0" w:line="240" w:lineRule="auto"/>
              <w:rPr>
                <w:b/>
                <w:bCs/>
                <w:sz w:val="22"/>
                <w:szCs w:val="22"/>
              </w:rPr>
            </w:pPr>
          </w:p>
        </w:tc>
        <w:tc>
          <w:tcPr>
            <w:tcW w:w="957" w:type="dxa"/>
            <w:shd w:val="clear" w:color="auto" w:fill="auto"/>
            <w:noWrap/>
            <w:vAlign w:val="center"/>
            <w:hideMark/>
          </w:tcPr>
          <w:p w:rsidR="00925BC1" w:rsidRPr="003322A4" w:rsidRDefault="00925BC1" w:rsidP="000B7E35">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925BC1" w:rsidRPr="003322A4" w:rsidRDefault="00925BC1" w:rsidP="000B7E35">
            <w:pPr>
              <w:spacing w:after="0" w:line="240" w:lineRule="auto"/>
              <w:rPr>
                <w:b/>
                <w:bCs/>
                <w:sz w:val="22"/>
                <w:szCs w:val="22"/>
              </w:rPr>
            </w:pPr>
            <w:r w:rsidRPr="003322A4">
              <w:rPr>
                <w:b/>
                <w:bCs/>
                <w:sz w:val="22"/>
                <w:szCs w:val="22"/>
              </w:rPr>
              <w:t>2019</w:t>
            </w:r>
          </w:p>
        </w:tc>
        <w:tc>
          <w:tcPr>
            <w:tcW w:w="1041" w:type="dxa"/>
            <w:vAlign w:val="center"/>
          </w:tcPr>
          <w:p w:rsidR="00925BC1" w:rsidRPr="003322A4" w:rsidRDefault="00925BC1" w:rsidP="000B7E35">
            <w:pPr>
              <w:spacing w:after="0" w:line="240" w:lineRule="auto"/>
              <w:rPr>
                <w:b/>
                <w:bCs/>
                <w:sz w:val="22"/>
                <w:szCs w:val="22"/>
              </w:rPr>
            </w:pPr>
            <w:r w:rsidRPr="003322A4">
              <w:rPr>
                <w:b/>
                <w:bCs/>
                <w:sz w:val="22"/>
                <w:szCs w:val="22"/>
              </w:rPr>
              <w:t>2020</w:t>
            </w:r>
          </w:p>
        </w:tc>
        <w:tc>
          <w:tcPr>
            <w:tcW w:w="1007" w:type="dxa"/>
            <w:vAlign w:val="center"/>
          </w:tcPr>
          <w:p w:rsidR="00925BC1" w:rsidRPr="003322A4" w:rsidRDefault="00925BC1" w:rsidP="000B7E35">
            <w:pPr>
              <w:spacing w:after="0" w:line="240" w:lineRule="auto"/>
              <w:rPr>
                <w:b/>
                <w:bCs/>
                <w:sz w:val="22"/>
                <w:szCs w:val="22"/>
              </w:rPr>
            </w:pPr>
            <w:r w:rsidRPr="003322A4">
              <w:rPr>
                <w:b/>
                <w:bCs/>
                <w:sz w:val="22"/>
                <w:szCs w:val="22"/>
              </w:rPr>
              <w:t>2021</w:t>
            </w:r>
          </w:p>
        </w:tc>
        <w:tc>
          <w:tcPr>
            <w:tcW w:w="1092" w:type="dxa"/>
            <w:vAlign w:val="center"/>
          </w:tcPr>
          <w:p w:rsidR="00925BC1" w:rsidRPr="003322A4" w:rsidRDefault="00925BC1" w:rsidP="000B7E35">
            <w:pPr>
              <w:spacing w:after="0" w:line="240" w:lineRule="auto"/>
              <w:rPr>
                <w:b/>
                <w:bCs/>
                <w:sz w:val="22"/>
                <w:szCs w:val="22"/>
              </w:rPr>
            </w:pPr>
            <w:r w:rsidRPr="003322A4">
              <w:rPr>
                <w:b/>
                <w:bCs/>
                <w:sz w:val="22"/>
                <w:szCs w:val="22"/>
              </w:rPr>
              <w:t>2022</w:t>
            </w:r>
          </w:p>
        </w:tc>
        <w:tc>
          <w:tcPr>
            <w:tcW w:w="1005" w:type="dxa"/>
            <w:vAlign w:val="center"/>
          </w:tcPr>
          <w:p w:rsidR="00925BC1" w:rsidRPr="003322A4" w:rsidRDefault="00925BC1" w:rsidP="000B7E35">
            <w:pPr>
              <w:spacing w:after="0" w:line="240" w:lineRule="auto"/>
              <w:rPr>
                <w:b/>
                <w:bCs/>
                <w:sz w:val="22"/>
                <w:szCs w:val="22"/>
              </w:rPr>
            </w:pPr>
            <w:r w:rsidRPr="003322A4">
              <w:rPr>
                <w:b/>
                <w:bCs/>
                <w:sz w:val="22"/>
                <w:szCs w:val="22"/>
              </w:rPr>
              <w:t>2023</w:t>
            </w:r>
          </w:p>
        </w:tc>
      </w:tr>
      <w:tr w:rsidR="00925BC1" w:rsidRPr="00A47F2F" w:rsidTr="000B7E35">
        <w:trPr>
          <w:gridAfter w:val="1"/>
          <w:wAfter w:w="15" w:type="dxa"/>
          <w:trHeight w:val="549"/>
        </w:trPr>
        <w:tc>
          <w:tcPr>
            <w:tcW w:w="1757" w:type="dxa"/>
            <w:shd w:val="clear" w:color="auto" w:fill="auto"/>
            <w:vAlign w:val="center"/>
          </w:tcPr>
          <w:p w:rsidR="00925BC1" w:rsidRPr="003322A4" w:rsidRDefault="00925BC1" w:rsidP="009F554E">
            <w:pPr>
              <w:spacing w:after="0" w:line="240" w:lineRule="auto"/>
              <w:rPr>
                <w:b/>
                <w:bCs/>
                <w:color w:val="FF0000"/>
                <w:sz w:val="22"/>
                <w:szCs w:val="22"/>
              </w:rPr>
            </w:pPr>
            <w:r w:rsidRPr="003322A4">
              <w:rPr>
                <w:b/>
                <w:bCs/>
                <w:color w:val="FF0000"/>
                <w:sz w:val="22"/>
                <w:szCs w:val="22"/>
              </w:rPr>
              <w:t>PG.</w:t>
            </w:r>
            <w:r w:rsidR="009F554E">
              <w:rPr>
                <w:b/>
                <w:bCs/>
                <w:color w:val="FF0000"/>
                <w:sz w:val="22"/>
                <w:szCs w:val="22"/>
              </w:rPr>
              <w:t>2</w:t>
            </w:r>
            <w:r w:rsidRPr="003322A4">
              <w:rPr>
                <w:b/>
                <w:bCs/>
                <w:color w:val="FF0000"/>
                <w:sz w:val="22"/>
                <w:szCs w:val="22"/>
              </w:rPr>
              <w:t>.1</w:t>
            </w:r>
            <w:r>
              <w:rPr>
                <w:b/>
                <w:bCs/>
                <w:color w:val="FF0000"/>
                <w:sz w:val="22"/>
                <w:szCs w:val="22"/>
              </w:rPr>
              <w:t>.a</w:t>
            </w:r>
          </w:p>
        </w:tc>
        <w:tc>
          <w:tcPr>
            <w:tcW w:w="5042" w:type="dxa"/>
            <w:shd w:val="clear" w:color="auto" w:fill="auto"/>
            <w:vAlign w:val="center"/>
          </w:tcPr>
          <w:p w:rsidR="00925BC1" w:rsidRPr="003322A4" w:rsidRDefault="00925BC1" w:rsidP="000B7E35">
            <w:pPr>
              <w:spacing w:after="0" w:line="240" w:lineRule="auto"/>
              <w:rPr>
                <w:sz w:val="22"/>
                <w:szCs w:val="22"/>
              </w:rPr>
            </w:pPr>
            <w:r>
              <w:t>Yapılan veli toplantısı sayısı</w:t>
            </w:r>
          </w:p>
        </w:tc>
        <w:tc>
          <w:tcPr>
            <w:tcW w:w="957" w:type="dxa"/>
            <w:shd w:val="clear" w:color="auto" w:fill="auto"/>
            <w:noWrap/>
            <w:vAlign w:val="center"/>
          </w:tcPr>
          <w:p w:rsidR="00925BC1" w:rsidRPr="003322A4" w:rsidRDefault="00001A35" w:rsidP="000B7E35">
            <w:pPr>
              <w:spacing w:after="0" w:line="240" w:lineRule="auto"/>
              <w:jc w:val="center"/>
              <w:rPr>
                <w:sz w:val="22"/>
                <w:szCs w:val="22"/>
              </w:rPr>
            </w:pPr>
            <w:r>
              <w:rPr>
                <w:sz w:val="22"/>
                <w:szCs w:val="22"/>
              </w:rPr>
              <w:t>20</w:t>
            </w:r>
          </w:p>
        </w:tc>
        <w:tc>
          <w:tcPr>
            <w:tcW w:w="1092" w:type="dxa"/>
            <w:gridSpan w:val="2"/>
            <w:shd w:val="clear" w:color="auto" w:fill="auto"/>
            <w:noWrap/>
            <w:vAlign w:val="center"/>
          </w:tcPr>
          <w:p w:rsidR="00925BC1" w:rsidRPr="003322A4" w:rsidRDefault="00001A35" w:rsidP="000B7E35">
            <w:pPr>
              <w:spacing w:after="0" w:line="240" w:lineRule="auto"/>
              <w:jc w:val="center"/>
              <w:rPr>
                <w:sz w:val="22"/>
                <w:szCs w:val="22"/>
              </w:rPr>
            </w:pPr>
            <w:r>
              <w:rPr>
                <w:sz w:val="22"/>
                <w:szCs w:val="22"/>
              </w:rPr>
              <w:t>22</w:t>
            </w:r>
          </w:p>
        </w:tc>
        <w:tc>
          <w:tcPr>
            <w:tcW w:w="1041" w:type="dxa"/>
            <w:vAlign w:val="center"/>
          </w:tcPr>
          <w:p w:rsidR="00925BC1" w:rsidRPr="003322A4" w:rsidRDefault="00001A35" w:rsidP="00001A35">
            <w:pPr>
              <w:spacing w:after="0" w:line="240" w:lineRule="auto"/>
              <w:jc w:val="center"/>
              <w:rPr>
                <w:sz w:val="22"/>
                <w:szCs w:val="22"/>
              </w:rPr>
            </w:pPr>
            <w:r>
              <w:rPr>
                <w:sz w:val="22"/>
                <w:szCs w:val="22"/>
              </w:rPr>
              <w:t>25</w:t>
            </w:r>
          </w:p>
        </w:tc>
        <w:tc>
          <w:tcPr>
            <w:tcW w:w="1007" w:type="dxa"/>
            <w:vAlign w:val="center"/>
          </w:tcPr>
          <w:p w:rsidR="00925BC1" w:rsidRPr="003322A4" w:rsidRDefault="00001A35" w:rsidP="00001A35">
            <w:pPr>
              <w:spacing w:after="0" w:line="240" w:lineRule="auto"/>
              <w:jc w:val="center"/>
              <w:rPr>
                <w:sz w:val="22"/>
                <w:szCs w:val="22"/>
              </w:rPr>
            </w:pPr>
            <w:r>
              <w:rPr>
                <w:sz w:val="22"/>
                <w:szCs w:val="22"/>
              </w:rPr>
              <w:t>28</w:t>
            </w:r>
          </w:p>
        </w:tc>
        <w:tc>
          <w:tcPr>
            <w:tcW w:w="1092" w:type="dxa"/>
            <w:vAlign w:val="center"/>
          </w:tcPr>
          <w:p w:rsidR="00925BC1" w:rsidRPr="003322A4" w:rsidRDefault="00001A35" w:rsidP="000B7E35">
            <w:pPr>
              <w:spacing w:after="0" w:line="240" w:lineRule="auto"/>
              <w:jc w:val="center"/>
              <w:rPr>
                <w:sz w:val="22"/>
                <w:szCs w:val="22"/>
              </w:rPr>
            </w:pPr>
            <w:r>
              <w:rPr>
                <w:sz w:val="22"/>
                <w:szCs w:val="22"/>
              </w:rPr>
              <w:t>30</w:t>
            </w:r>
          </w:p>
        </w:tc>
        <w:tc>
          <w:tcPr>
            <w:tcW w:w="1005" w:type="dxa"/>
            <w:vAlign w:val="center"/>
          </w:tcPr>
          <w:p w:rsidR="00925BC1" w:rsidRPr="003322A4" w:rsidRDefault="00001A35" w:rsidP="000B7E35">
            <w:pPr>
              <w:spacing w:after="0" w:line="240" w:lineRule="auto"/>
              <w:jc w:val="center"/>
              <w:rPr>
                <w:sz w:val="22"/>
                <w:szCs w:val="22"/>
              </w:rPr>
            </w:pPr>
            <w:r>
              <w:rPr>
                <w:sz w:val="22"/>
                <w:szCs w:val="22"/>
              </w:rPr>
              <w:t>36</w:t>
            </w:r>
          </w:p>
        </w:tc>
      </w:tr>
      <w:tr w:rsidR="00925BC1" w:rsidRPr="00A47F2F" w:rsidTr="000B7E35">
        <w:trPr>
          <w:gridAfter w:val="1"/>
          <w:wAfter w:w="15" w:type="dxa"/>
          <w:trHeight w:val="549"/>
        </w:trPr>
        <w:tc>
          <w:tcPr>
            <w:tcW w:w="1757" w:type="dxa"/>
            <w:shd w:val="clear" w:color="auto" w:fill="auto"/>
            <w:vAlign w:val="center"/>
          </w:tcPr>
          <w:p w:rsidR="00925BC1" w:rsidRPr="003322A4" w:rsidRDefault="00925BC1" w:rsidP="009F554E">
            <w:pPr>
              <w:rPr>
                <w:sz w:val="22"/>
                <w:szCs w:val="22"/>
              </w:rPr>
            </w:pPr>
            <w:r w:rsidRPr="003322A4">
              <w:rPr>
                <w:b/>
                <w:bCs/>
                <w:color w:val="FF0000"/>
                <w:sz w:val="22"/>
                <w:szCs w:val="22"/>
              </w:rPr>
              <w:t>PG.</w:t>
            </w:r>
            <w:r w:rsidR="009F554E">
              <w:rPr>
                <w:b/>
                <w:bCs/>
                <w:color w:val="FF0000"/>
                <w:sz w:val="22"/>
                <w:szCs w:val="22"/>
              </w:rPr>
              <w:t>2</w:t>
            </w:r>
            <w:r w:rsidRPr="003322A4">
              <w:rPr>
                <w:b/>
                <w:bCs/>
                <w:color w:val="FF0000"/>
                <w:sz w:val="22"/>
                <w:szCs w:val="22"/>
              </w:rPr>
              <w:t>.</w:t>
            </w:r>
            <w:r>
              <w:rPr>
                <w:b/>
                <w:bCs/>
                <w:color w:val="FF0000"/>
                <w:sz w:val="22"/>
                <w:szCs w:val="22"/>
              </w:rPr>
              <w:t>1.b</w:t>
            </w:r>
          </w:p>
        </w:tc>
        <w:tc>
          <w:tcPr>
            <w:tcW w:w="5042" w:type="dxa"/>
            <w:shd w:val="clear" w:color="auto" w:fill="auto"/>
            <w:vAlign w:val="center"/>
          </w:tcPr>
          <w:p w:rsidR="00925BC1" w:rsidRPr="003322A4" w:rsidRDefault="00925BC1" w:rsidP="000B7E35">
            <w:pPr>
              <w:spacing w:after="0" w:line="240" w:lineRule="auto"/>
              <w:rPr>
                <w:sz w:val="22"/>
                <w:szCs w:val="22"/>
              </w:rPr>
            </w:pPr>
            <w:r>
              <w:t>Yapılan toplantılara velilerin katılım         oranı</w:t>
            </w:r>
            <w:r>
              <w:rPr>
                <w:sz w:val="22"/>
                <w:szCs w:val="22"/>
              </w:rPr>
              <w:t xml:space="preserve"> (%)</w:t>
            </w:r>
          </w:p>
        </w:tc>
        <w:tc>
          <w:tcPr>
            <w:tcW w:w="957" w:type="dxa"/>
            <w:shd w:val="clear" w:color="auto" w:fill="auto"/>
            <w:noWrap/>
            <w:vAlign w:val="center"/>
          </w:tcPr>
          <w:p w:rsidR="00925BC1" w:rsidRPr="003322A4" w:rsidRDefault="00BE0DC8" w:rsidP="000B7E35">
            <w:pPr>
              <w:spacing w:after="0" w:line="240" w:lineRule="auto"/>
              <w:rPr>
                <w:sz w:val="22"/>
                <w:szCs w:val="22"/>
              </w:rPr>
            </w:pPr>
            <w:r>
              <w:rPr>
                <w:sz w:val="22"/>
                <w:szCs w:val="22"/>
              </w:rPr>
              <w:t>51</w:t>
            </w:r>
          </w:p>
        </w:tc>
        <w:tc>
          <w:tcPr>
            <w:tcW w:w="1092" w:type="dxa"/>
            <w:gridSpan w:val="2"/>
            <w:shd w:val="clear" w:color="auto" w:fill="auto"/>
            <w:noWrap/>
            <w:vAlign w:val="center"/>
          </w:tcPr>
          <w:p w:rsidR="00925BC1" w:rsidRPr="003322A4" w:rsidRDefault="00BE0DC8" w:rsidP="000B7E35">
            <w:pPr>
              <w:spacing w:after="0" w:line="240" w:lineRule="auto"/>
              <w:rPr>
                <w:sz w:val="22"/>
                <w:szCs w:val="22"/>
              </w:rPr>
            </w:pPr>
            <w:r>
              <w:rPr>
                <w:sz w:val="22"/>
                <w:szCs w:val="22"/>
              </w:rPr>
              <w:t>55</w:t>
            </w:r>
          </w:p>
        </w:tc>
        <w:tc>
          <w:tcPr>
            <w:tcW w:w="1041" w:type="dxa"/>
          </w:tcPr>
          <w:p w:rsidR="00925BC1" w:rsidRDefault="00925BC1" w:rsidP="000B7E35">
            <w:pPr>
              <w:spacing w:after="0" w:line="240" w:lineRule="auto"/>
              <w:rPr>
                <w:sz w:val="22"/>
                <w:szCs w:val="22"/>
              </w:rPr>
            </w:pPr>
          </w:p>
          <w:p w:rsidR="00925BC1" w:rsidRPr="003322A4" w:rsidRDefault="00BE0DC8" w:rsidP="000B7E35">
            <w:pPr>
              <w:spacing w:after="0" w:line="240" w:lineRule="auto"/>
              <w:rPr>
                <w:sz w:val="22"/>
                <w:szCs w:val="22"/>
              </w:rPr>
            </w:pPr>
            <w:r>
              <w:rPr>
                <w:sz w:val="22"/>
                <w:szCs w:val="22"/>
              </w:rPr>
              <w:t>60</w:t>
            </w:r>
          </w:p>
        </w:tc>
        <w:tc>
          <w:tcPr>
            <w:tcW w:w="1007" w:type="dxa"/>
          </w:tcPr>
          <w:p w:rsidR="00925BC1" w:rsidRDefault="00925BC1" w:rsidP="000B7E35">
            <w:pPr>
              <w:spacing w:after="0" w:line="240" w:lineRule="auto"/>
              <w:rPr>
                <w:sz w:val="22"/>
                <w:szCs w:val="22"/>
              </w:rPr>
            </w:pPr>
          </w:p>
          <w:p w:rsidR="00925BC1" w:rsidRPr="003322A4" w:rsidRDefault="00BE0DC8" w:rsidP="000B7E35">
            <w:pPr>
              <w:spacing w:after="0" w:line="240" w:lineRule="auto"/>
              <w:rPr>
                <w:sz w:val="22"/>
                <w:szCs w:val="22"/>
              </w:rPr>
            </w:pPr>
            <w:r>
              <w:rPr>
                <w:sz w:val="22"/>
                <w:szCs w:val="22"/>
              </w:rPr>
              <w:t>65</w:t>
            </w:r>
          </w:p>
        </w:tc>
        <w:tc>
          <w:tcPr>
            <w:tcW w:w="1092" w:type="dxa"/>
          </w:tcPr>
          <w:p w:rsidR="00925BC1" w:rsidRDefault="00925BC1" w:rsidP="000B7E35">
            <w:pPr>
              <w:spacing w:after="0" w:line="240" w:lineRule="auto"/>
              <w:rPr>
                <w:sz w:val="22"/>
                <w:szCs w:val="22"/>
              </w:rPr>
            </w:pPr>
          </w:p>
          <w:p w:rsidR="00925BC1" w:rsidRPr="003322A4" w:rsidRDefault="00BE0DC8" w:rsidP="000B7E35">
            <w:pPr>
              <w:spacing w:after="0" w:line="240" w:lineRule="auto"/>
              <w:rPr>
                <w:sz w:val="22"/>
                <w:szCs w:val="22"/>
              </w:rPr>
            </w:pPr>
            <w:r>
              <w:rPr>
                <w:sz w:val="22"/>
                <w:szCs w:val="22"/>
              </w:rPr>
              <w:t>70</w:t>
            </w:r>
          </w:p>
        </w:tc>
        <w:tc>
          <w:tcPr>
            <w:tcW w:w="1005" w:type="dxa"/>
          </w:tcPr>
          <w:p w:rsidR="00925BC1" w:rsidRDefault="00925BC1" w:rsidP="000B7E35">
            <w:pPr>
              <w:spacing w:after="0" w:line="240" w:lineRule="auto"/>
              <w:rPr>
                <w:sz w:val="22"/>
                <w:szCs w:val="22"/>
              </w:rPr>
            </w:pPr>
          </w:p>
          <w:p w:rsidR="00925BC1" w:rsidRPr="003322A4" w:rsidRDefault="00BE0DC8" w:rsidP="000B7E35">
            <w:pPr>
              <w:spacing w:after="0" w:line="240" w:lineRule="auto"/>
              <w:rPr>
                <w:sz w:val="22"/>
                <w:szCs w:val="22"/>
              </w:rPr>
            </w:pPr>
            <w:r>
              <w:rPr>
                <w:sz w:val="22"/>
                <w:szCs w:val="22"/>
              </w:rPr>
              <w:t>75</w:t>
            </w:r>
          </w:p>
        </w:tc>
      </w:tr>
      <w:tr w:rsidR="00925BC1" w:rsidRPr="00A47F2F" w:rsidTr="000B7E35">
        <w:trPr>
          <w:gridAfter w:val="1"/>
          <w:wAfter w:w="15" w:type="dxa"/>
          <w:trHeight w:val="549"/>
        </w:trPr>
        <w:tc>
          <w:tcPr>
            <w:tcW w:w="1757" w:type="dxa"/>
            <w:shd w:val="clear" w:color="auto" w:fill="auto"/>
            <w:vAlign w:val="center"/>
          </w:tcPr>
          <w:p w:rsidR="00925BC1" w:rsidRPr="003322A4" w:rsidRDefault="00925BC1" w:rsidP="009F554E">
            <w:pPr>
              <w:rPr>
                <w:sz w:val="22"/>
                <w:szCs w:val="22"/>
              </w:rPr>
            </w:pPr>
            <w:r w:rsidRPr="003322A4">
              <w:rPr>
                <w:b/>
                <w:bCs/>
                <w:color w:val="FF0000"/>
                <w:sz w:val="22"/>
                <w:szCs w:val="22"/>
              </w:rPr>
              <w:t>PG.</w:t>
            </w:r>
            <w:r w:rsidR="009F554E">
              <w:rPr>
                <w:b/>
                <w:bCs/>
                <w:color w:val="FF0000"/>
                <w:sz w:val="22"/>
                <w:szCs w:val="22"/>
              </w:rPr>
              <w:t>2</w:t>
            </w:r>
            <w:r w:rsidRPr="003322A4">
              <w:rPr>
                <w:b/>
                <w:bCs/>
                <w:color w:val="FF0000"/>
                <w:sz w:val="22"/>
                <w:szCs w:val="22"/>
              </w:rPr>
              <w:t>.</w:t>
            </w:r>
            <w:r>
              <w:rPr>
                <w:b/>
                <w:bCs/>
                <w:color w:val="FF0000"/>
                <w:sz w:val="22"/>
                <w:szCs w:val="22"/>
              </w:rPr>
              <w:t>1.c</w:t>
            </w:r>
          </w:p>
        </w:tc>
        <w:tc>
          <w:tcPr>
            <w:tcW w:w="5042" w:type="dxa"/>
            <w:shd w:val="clear" w:color="auto" w:fill="auto"/>
            <w:vAlign w:val="center"/>
          </w:tcPr>
          <w:p w:rsidR="00925BC1" w:rsidRPr="00E73FF8" w:rsidRDefault="00925BC1" w:rsidP="000B7E35">
            <w:r>
              <w:t>Yapılan ev ziyareti sayısı</w:t>
            </w:r>
          </w:p>
        </w:tc>
        <w:tc>
          <w:tcPr>
            <w:tcW w:w="957" w:type="dxa"/>
            <w:shd w:val="clear" w:color="auto" w:fill="auto"/>
            <w:noWrap/>
            <w:vAlign w:val="center"/>
          </w:tcPr>
          <w:p w:rsidR="00925BC1" w:rsidRPr="003322A4" w:rsidRDefault="00E91517" w:rsidP="000B7E35">
            <w:pPr>
              <w:spacing w:after="0" w:line="240" w:lineRule="auto"/>
              <w:rPr>
                <w:sz w:val="22"/>
                <w:szCs w:val="22"/>
              </w:rPr>
            </w:pPr>
            <w:r>
              <w:rPr>
                <w:sz w:val="22"/>
                <w:szCs w:val="22"/>
              </w:rPr>
              <w:t>20</w:t>
            </w:r>
          </w:p>
        </w:tc>
        <w:tc>
          <w:tcPr>
            <w:tcW w:w="1092" w:type="dxa"/>
            <w:gridSpan w:val="2"/>
            <w:shd w:val="clear" w:color="auto" w:fill="auto"/>
            <w:noWrap/>
            <w:vAlign w:val="center"/>
          </w:tcPr>
          <w:p w:rsidR="00925BC1" w:rsidRPr="003322A4" w:rsidRDefault="00D23779" w:rsidP="000B7E35">
            <w:pPr>
              <w:spacing w:after="0" w:line="240" w:lineRule="auto"/>
              <w:rPr>
                <w:sz w:val="22"/>
                <w:szCs w:val="22"/>
              </w:rPr>
            </w:pPr>
            <w:r>
              <w:rPr>
                <w:sz w:val="22"/>
                <w:szCs w:val="22"/>
              </w:rPr>
              <w:t>40</w:t>
            </w:r>
          </w:p>
        </w:tc>
        <w:tc>
          <w:tcPr>
            <w:tcW w:w="1041" w:type="dxa"/>
          </w:tcPr>
          <w:p w:rsidR="00925BC1" w:rsidRPr="003322A4" w:rsidRDefault="00D23779" w:rsidP="000B7E35">
            <w:pPr>
              <w:spacing w:after="0" w:line="240" w:lineRule="auto"/>
              <w:rPr>
                <w:sz w:val="22"/>
                <w:szCs w:val="22"/>
              </w:rPr>
            </w:pPr>
            <w:r>
              <w:rPr>
                <w:sz w:val="22"/>
                <w:szCs w:val="22"/>
              </w:rPr>
              <w:t>50</w:t>
            </w:r>
          </w:p>
        </w:tc>
        <w:tc>
          <w:tcPr>
            <w:tcW w:w="1007" w:type="dxa"/>
          </w:tcPr>
          <w:p w:rsidR="00925BC1" w:rsidRPr="003322A4" w:rsidRDefault="00D23779" w:rsidP="000B7E35">
            <w:pPr>
              <w:spacing w:after="0" w:line="240" w:lineRule="auto"/>
              <w:rPr>
                <w:sz w:val="22"/>
                <w:szCs w:val="22"/>
              </w:rPr>
            </w:pPr>
            <w:r>
              <w:rPr>
                <w:sz w:val="22"/>
                <w:szCs w:val="22"/>
              </w:rPr>
              <w:t>55</w:t>
            </w:r>
          </w:p>
        </w:tc>
        <w:tc>
          <w:tcPr>
            <w:tcW w:w="1092" w:type="dxa"/>
          </w:tcPr>
          <w:p w:rsidR="00925BC1" w:rsidRPr="003322A4" w:rsidRDefault="00D23779" w:rsidP="000B7E35">
            <w:pPr>
              <w:spacing w:after="0" w:line="240" w:lineRule="auto"/>
              <w:rPr>
                <w:sz w:val="22"/>
                <w:szCs w:val="22"/>
              </w:rPr>
            </w:pPr>
            <w:r>
              <w:rPr>
                <w:sz w:val="22"/>
                <w:szCs w:val="22"/>
              </w:rPr>
              <w:t>60</w:t>
            </w:r>
          </w:p>
        </w:tc>
        <w:tc>
          <w:tcPr>
            <w:tcW w:w="1005" w:type="dxa"/>
          </w:tcPr>
          <w:p w:rsidR="00925BC1" w:rsidRPr="003322A4" w:rsidRDefault="00D23779" w:rsidP="000B7E35">
            <w:pPr>
              <w:spacing w:after="0" w:line="240" w:lineRule="auto"/>
              <w:rPr>
                <w:sz w:val="22"/>
                <w:szCs w:val="22"/>
              </w:rPr>
            </w:pPr>
            <w:r>
              <w:rPr>
                <w:sz w:val="22"/>
                <w:szCs w:val="22"/>
              </w:rPr>
              <w:t>65</w:t>
            </w:r>
          </w:p>
        </w:tc>
      </w:tr>
      <w:tr w:rsidR="00925BC1" w:rsidRPr="00A47F2F" w:rsidTr="000B7E35">
        <w:trPr>
          <w:gridAfter w:val="1"/>
          <w:wAfter w:w="15" w:type="dxa"/>
          <w:trHeight w:val="549"/>
        </w:trPr>
        <w:tc>
          <w:tcPr>
            <w:tcW w:w="1757" w:type="dxa"/>
            <w:shd w:val="clear" w:color="auto" w:fill="auto"/>
            <w:vAlign w:val="center"/>
          </w:tcPr>
          <w:p w:rsidR="00925BC1" w:rsidRPr="003322A4" w:rsidRDefault="00925BC1" w:rsidP="009F554E">
            <w:pPr>
              <w:rPr>
                <w:sz w:val="22"/>
                <w:szCs w:val="22"/>
              </w:rPr>
            </w:pPr>
            <w:r w:rsidRPr="003322A4">
              <w:rPr>
                <w:b/>
                <w:bCs/>
                <w:color w:val="FF0000"/>
                <w:sz w:val="22"/>
                <w:szCs w:val="22"/>
              </w:rPr>
              <w:t>PG.</w:t>
            </w:r>
            <w:r w:rsidR="009F554E">
              <w:rPr>
                <w:b/>
                <w:bCs/>
                <w:color w:val="FF0000"/>
                <w:sz w:val="22"/>
                <w:szCs w:val="22"/>
              </w:rPr>
              <w:t>2</w:t>
            </w:r>
            <w:r w:rsidRPr="003322A4">
              <w:rPr>
                <w:b/>
                <w:bCs/>
                <w:color w:val="FF0000"/>
                <w:sz w:val="22"/>
                <w:szCs w:val="22"/>
              </w:rPr>
              <w:t>.</w:t>
            </w:r>
            <w:r>
              <w:rPr>
                <w:b/>
                <w:bCs/>
                <w:color w:val="FF0000"/>
                <w:sz w:val="22"/>
                <w:szCs w:val="22"/>
              </w:rPr>
              <w:t>1.d</w:t>
            </w:r>
          </w:p>
        </w:tc>
        <w:tc>
          <w:tcPr>
            <w:tcW w:w="5042" w:type="dxa"/>
            <w:shd w:val="clear" w:color="auto" w:fill="auto"/>
            <w:vAlign w:val="center"/>
          </w:tcPr>
          <w:p w:rsidR="00925BC1" w:rsidRPr="003322A4" w:rsidRDefault="00925BC1" w:rsidP="000B7E35">
            <w:pPr>
              <w:spacing w:after="0" w:line="240" w:lineRule="auto"/>
              <w:rPr>
                <w:sz w:val="22"/>
                <w:szCs w:val="22"/>
              </w:rPr>
            </w:pPr>
            <w:r>
              <w:t>Velilere yönelik yapılan eğitsel rehberlik sayısı</w:t>
            </w:r>
          </w:p>
        </w:tc>
        <w:tc>
          <w:tcPr>
            <w:tcW w:w="957" w:type="dxa"/>
            <w:shd w:val="clear" w:color="auto" w:fill="auto"/>
            <w:noWrap/>
            <w:vAlign w:val="center"/>
          </w:tcPr>
          <w:p w:rsidR="00925BC1" w:rsidRPr="003322A4" w:rsidRDefault="00E91517" w:rsidP="000B7E35">
            <w:pPr>
              <w:spacing w:after="0" w:line="240" w:lineRule="auto"/>
              <w:rPr>
                <w:sz w:val="22"/>
                <w:szCs w:val="22"/>
              </w:rPr>
            </w:pPr>
            <w:r>
              <w:rPr>
                <w:sz w:val="22"/>
                <w:szCs w:val="22"/>
              </w:rPr>
              <w:t>1</w:t>
            </w:r>
          </w:p>
        </w:tc>
        <w:tc>
          <w:tcPr>
            <w:tcW w:w="1092" w:type="dxa"/>
            <w:gridSpan w:val="2"/>
            <w:shd w:val="clear" w:color="auto" w:fill="auto"/>
            <w:noWrap/>
            <w:vAlign w:val="center"/>
          </w:tcPr>
          <w:p w:rsidR="00925BC1" w:rsidRPr="003322A4" w:rsidRDefault="00E91517" w:rsidP="000B7E35">
            <w:pPr>
              <w:spacing w:after="0" w:line="240" w:lineRule="auto"/>
              <w:rPr>
                <w:sz w:val="22"/>
                <w:szCs w:val="22"/>
              </w:rPr>
            </w:pPr>
            <w:r>
              <w:rPr>
                <w:sz w:val="22"/>
                <w:szCs w:val="22"/>
              </w:rPr>
              <w:t>2</w:t>
            </w:r>
          </w:p>
        </w:tc>
        <w:tc>
          <w:tcPr>
            <w:tcW w:w="1041" w:type="dxa"/>
          </w:tcPr>
          <w:p w:rsidR="00925BC1" w:rsidRPr="003322A4" w:rsidRDefault="00E91517" w:rsidP="000B7E35">
            <w:pPr>
              <w:spacing w:after="0" w:line="240" w:lineRule="auto"/>
              <w:rPr>
                <w:sz w:val="22"/>
                <w:szCs w:val="22"/>
              </w:rPr>
            </w:pPr>
            <w:r>
              <w:rPr>
                <w:sz w:val="22"/>
                <w:szCs w:val="22"/>
              </w:rPr>
              <w:t>2</w:t>
            </w:r>
          </w:p>
        </w:tc>
        <w:tc>
          <w:tcPr>
            <w:tcW w:w="1007" w:type="dxa"/>
          </w:tcPr>
          <w:p w:rsidR="00925BC1" w:rsidRPr="003322A4" w:rsidRDefault="00E91517" w:rsidP="000B7E35">
            <w:pPr>
              <w:spacing w:after="0" w:line="240" w:lineRule="auto"/>
              <w:rPr>
                <w:sz w:val="22"/>
                <w:szCs w:val="22"/>
              </w:rPr>
            </w:pPr>
            <w:r>
              <w:rPr>
                <w:sz w:val="22"/>
                <w:szCs w:val="22"/>
              </w:rPr>
              <w:t>2</w:t>
            </w:r>
          </w:p>
        </w:tc>
        <w:tc>
          <w:tcPr>
            <w:tcW w:w="1092" w:type="dxa"/>
          </w:tcPr>
          <w:p w:rsidR="00925BC1" w:rsidRPr="003322A4" w:rsidRDefault="00E91517" w:rsidP="000B7E35">
            <w:pPr>
              <w:spacing w:after="0" w:line="240" w:lineRule="auto"/>
              <w:rPr>
                <w:sz w:val="22"/>
                <w:szCs w:val="22"/>
              </w:rPr>
            </w:pPr>
            <w:r>
              <w:rPr>
                <w:sz w:val="22"/>
                <w:szCs w:val="22"/>
              </w:rPr>
              <w:t>2</w:t>
            </w:r>
          </w:p>
        </w:tc>
        <w:tc>
          <w:tcPr>
            <w:tcW w:w="1005" w:type="dxa"/>
          </w:tcPr>
          <w:p w:rsidR="00925BC1" w:rsidRPr="003322A4" w:rsidRDefault="00E91517" w:rsidP="000B7E35">
            <w:pPr>
              <w:spacing w:after="0" w:line="240" w:lineRule="auto"/>
              <w:rPr>
                <w:sz w:val="22"/>
                <w:szCs w:val="22"/>
              </w:rPr>
            </w:pPr>
            <w:r>
              <w:rPr>
                <w:sz w:val="22"/>
                <w:szCs w:val="22"/>
              </w:rPr>
              <w:t>2</w:t>
            </w:r>
          </w:p>
        </w:tc>
      </w:tr>
      <w:tr w:rsidR="00925BC1" w:rsidRPr="00A47F2F" w:rsidTr="000B7E35">
        <w:trPr>
          <w:gridAfter w:val="1"/>
          <w:wAfter w:w="15" w:type="dxa"/>
          <w:trHeight w:val="549"/>
        </w:trPr>
        <w:tc>
          <w:tcPr>
            <w:tcW w:w="1757" w:type="dxa"/>
            <w:shd w:val="clear" w:color="auto" w:fill="auto"/>
            <w:vAlign w:val="center"/>
          </w:tcPr>
          <w:p w:rsidR="00925BC1" w:rsidRPr="003322A4" w:rsidRDefault="00925BC1" w:rsidP="009F554E">
            <w:pPr>
              <w:rPr>
                <w:sz w:val="22"/>
                <w:szCs w:val="22"/>
              </w:rPr>
            </w:pPr>
            <w:r w:rsidRPr="003322A4">
              <w:rPr>
                <w:b/>
                <w:bCs/>
                <w:color w:val="FF0000"/>
                <w:sz w:val="22"/>
                <w:szCs w:val="22"/>
              </w:rPr>
              <w:t>PG.</w:t>
            </w:r>
            <w:r w:rsidR="009F554E">
              <w:rPr>
                <w:b/>
                <w:bCs/>
                <w:color w:val="FF0000"/>
                <w:sz w:val="22"/>
                <w:szCs w:val="22"/>
              </w:rPr>
              <w:t>2</w:t>
            </w:r>
            <w:r w:rsidRPr="003322A4">
              <w:rPr>
                <w:b/>
                <w:bCs/>
                <w:color w:val="FF0000"/>
                <w:sz w:val="22"/>
                <w:szCs w:val="22"/>
              </w:rPr>
              <w:t>.</w:t>
            </w:r>
            <w:r>
              <w:rPr>
                <w:b/>
                <w:bCs/>
                <w:color w:val="FF0000"/>
                <w:sz w:val="22"/>
                <w:szCs w:val="22"/>
              </w:rPr>
              <w:t>1.e</w:t>
            </w:r>
          </w:p>
        </w:tc>
        <w:tc>
          <w:tcPr>
            <w:tcW w:w="5042" w:type="dxa"/>
            <w:shd w:val="clear" w:color="auto" w:fill="auto"/>
            <w:vAlign w:val="center"/>
          </w:tcPr>
          <w:p w:rsidR="00925BC1" w:rsidRPr="003322A4" w:rsidRDefault="00925BC1" w:rsidP="000B7E35">
            <w:pPr>
              <w:spacing w:after="0" w:line="240" w:lineRule="auto"/>
              <w:rPr>
                <w:sz w:val="22"/>
                <w:szCs w:val="22"/>
              </w:rPr>
            </w:pPr>
            <w:r>
              <w:t>Yapılan okul tanıtım çalışması sayısı</w:t>
            </w:r>
          </w:p>
        </w:tc>
        <w:tc>
          <w:tcPr>
            <w:tcW w:w="957" w:type="dxa"/>
            <w:shd w:val="clear" w:color="auto" w:fill="auto"/>
            <w:noWrap/>
            <w:vAlign w:val="center"/>
          </w:tcPr>
          <w:p w:rsidR="00925BC1" w:rsidRPr="003322A4" w:rsidRDefault="00E91517" w:rsidP="000B7E35">
            <w:pPr>
              <w:spacing w:after="0" w:line="240" w:lineRule="auto"/>
              <w:rPr>
                <w:sz w:val="22"/>
                <w:szCs w:val="22"/>
              </w:rPr>
            </w:pPr>
            <w:r>
              <w:rPr>
                <w:sz w:val="22"/>
                <w:szCs w:val="22"/>
              </w:rPr>
              <w:t>1</w:t>
            </w:r>
          </w:p>
        </w:tc>
        <w:tc>
          <w:tcPr>
            <w:tcW w:w="1092" w:type="dxa"/>
            <w:gridSpan w:val="2"/>
            <w:shd w:val="clear" w:color="auto" w:fill="auto"/>
            <w:noWrap/>
            <w:vAlign w:val="center"/>
          </w:tcPr>
          <w:p w:rsidR="00925BC1" w:rsidRPr="003322A4" w:rsidRDefault="00E91517" w:rsidP="000B7E35">
            <w:pPr>
              <w:spacing w:after="0" w:line="240" w:lineRule="auto"/>
              <w:rPr>
                <w:sz w:val="22"/>
                <w:szCs w:val="22"/>
              </w:rPr>
            </w:pPr>
            <w:r>
              <w:rPr>
                <w:sz w:val="22"/>
                <w:szCs w:val="22"/>
              </w:rPr>
              <w:t>1</w:t>
            </w:r>
          </w:p>
        </w:tc>
        <w:tc>
          <w:tcPr>
            <w:tcW w:w="1041" w:type="dxa"/>
          </w:tcPr>
          <w:p w:rsidR="00925BC1" w:rsidRPr="003322A4" w:rsidRDefault="00E91517" w:rsidP="000B7E35">
            <w:pPr>
              <w:spacing w:after="0" w:line="240" w:lineRule="auto"/>
              <w:rPr>
                <w:sz w:val="22"/>
                <w:szCs w:val="22"/>
              </w:rPr>
            </w:pPr>
            <w:r>
              <w:rPr>
                <w:sz w:val="22"/>
                <w:szCs w:val="22"/>
              </w:rPr>
              <w:t>1</w:t>
            </w:r>
          </w:p>
        </w:tc>
        <w:tc>
          <w:tcPr>
            <w:tcW w:w="1007" w:type="dxa"/>
          </w:tcPr>
          <w:p w:rsidR="00925BC1" w:rsidRPr="003322A4" w:rsidRDefault="00E91517" w:rsidP="000B7E35">
            <w:pPr>
              <w:spacing w:after="0" w:line="240" w:lineRule="auto"/>
              <w:rPr>
                <w:sz w:val="22"/>
                <w:szCs w:val="22"/>
              </w:rPr>
            </w:pPr>
            <w:r>
              <w:rPr>
                <w:sz w:val="22"/>
                <w:szCs w:val="22"/>
              </w:rPr>
              <w:t>1</w:t>
            </w:r>
          </w:p>
        </w:tc>
        <w:tc>
          <w:tcPr>
            <w:tcW w:w="1092" w:type="dxa"/>
          </w:tcPr>
          <w:p w:rsidR="00925BC1" w:rsidRPr="003322A4" w:rsidRDefault="00E91517" w:rsidP="000B7E35">
            <w:pPr>
              <w:spacing w:after="0" w:line="240" w:lineRule="auto"/>
              <w:rPr>
                <w:sz w:val="22"/>
                <w:szCs w:val="22"/>
              </w:rPr>
            </w:pPr>
            <w:r>
              <w:rPr>
                <w:sz w:val="22"/>
                <w:szCs w:val="22"/>
              </w:rPr>
              <w:t>1</w:t>
            </w:r>
          </w:p>
        </w:tc>
        <w:tc>
          <w:tcPr>
            <w:tcW w:w="1005" w:type="dxa"/>
          </w:tcPr>
          <w:p w:rsidR="00925BC1" w:rsidRPr="003322A4" w:rsidRDefault="00E91517" w:rsidP="000B7E35">
            <w:pPr>
              <w:spacing w:after="0" w:line="240" w:lineRule="auto"/>
              <w:rPr>
                <w:sz w:val="22"/>
                <w:szCs w:val="22"/>
              </w:rPr>
            </w:pPr>
            <w:r>
              <w:rPr>
                <w:sz w:val="22"/>
                <w:szCs w:val="22"/>
              </w:rPr>
              <w:t>1</w:t>
            </w:r>
          </w:p>
        </w:tc>
      </w:tr>
    </w:tbl>
    <w:p w:rsidR="00925BC1" w:rsidRDefault="00925BC1" w:rsidP="00925BC1"/>
    <w:p w:rsidR="00D23779" w:rsidRDefault="00D23779" w:rsidP="00925BC1"/>
    <w:p w:rsidR="00D23779" w:rsidRDefault="00D23779" w:rsidP="00925BC1"/>
    <w:p w:rsidR="00D23779" w:rsidRDefault="00D23779" w:rsidP="00925BC1"/>
    <w:p w:rsidR="00925BC1" w:rsidRDefault="00925BC1" w:rsidP="00925BC1">
      <w:pPr>
        <w:rPr>
          <w:b/>
          <w:sz w:val="28"/>
        </w:rPr>
      </w:pPr>
      <w:r w:rsidRPr="00114DCC">
        <w:rPr>
          <w:b/>
          <w:sz w:val="28"/>
        </w:rPr>
        <w:lastRenderedPageBreak/>
        <w:t>Eylemler</w:t>
      </w:r>
    </w:p>
    <w:p w:rsidR="00925BC1" w:rsidRPr="002B6FDB" w:rsidRDefault="00925BC1" w:rsidP="00925BC1">
      <w:pPr>
        <w:rPr>
          <w:b/>
          <w:sz w:val="28"/>
        </w:rPr>
      </w:pPr>
    </w:p>
    <w:tbl>
      <w:tblPr>
        <w:tblW w:w="4829" w:type="pct"/>
        <w:tblLayout w:type="fixed"/>
        <w:tblCellMar>
          <w:left w:w="70" w:type="dxa"/>
          <w:right w:w="70" w:type="dxa"/>
        </w:tblCellMar>
        <w:tblLook w:val="04A0"/>
      </w:tblPr>
      <w:tblGrid>
        <w:gridCol w:w="964"/>
        <w:gridCol w:w="6349"/>
        <w:gridCol w:w="3172"/>
        <w:gridCol w:w="3175"/>
      </w:tblGrid>
      <w:tr w:rsidR="00925BC1" w:rsidRPr="00A47F2F" w:rsidTr="000B7E35">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25BC1" w:rsidRPr="00A47F2F" w:rsidRDefault="00925BC1" w:rsidP="000B7E35">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925BC1" w:rsidRPr="00A47F2F" w:rsidRDefault="00925BC1" w:rsidP="000B7E35">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925BC1" w:rsidRPr="00A47F2F" w:rsidRDefault="00925BC1" w:rsidP="000B7E35">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925BC1" w:rsidRPr="00A47F2F" w:rsidRDefault="00925BC1" w:rsidP="000B7E35">
            <w:pPr>
              <w:spacing w:after="0" w:line="240" w:lineRule="auto"/>
              <w:jc w:val="center"/>
              <w:rPr>
                <w:b/>
                <w:bCs/>
                <w:color w:val="000000"/>
                <w:szCs w:val="24"/>
              </w:rPr>
            </w:pPr>
            <w:r>
              <w:rPr>
                <w:b/>
                <w:bCs/>
                <w:color w:val="000000"/>
                <w:szCs w:val="24"/>
              </w:rPr>
              <w:t>Eylem Tarihi</w:t>
            </w:r>
          </w:p>
        </w:tc>
      </w:tr>
      <w:tr w:rsidR="00925BC1" w:rsidRPr="00A47F2F" w:rsidTr="000B7E3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925BC1" w:rsidRPr="00A47F2F" w:rsidRDefault="00A95D5C" w:rsidP="000B7E35">
            <w:pPr>
              <w:spacing w:after="0" w:line="240" w:lineRule="auto"/>
              <w:jc w:val="center"/>
              <w:rPr>
                <w:b/>
                <w:bCs/>
                <w:color w:val="000000"/>
                <w:szCs w:val="24"/>
              </w:rPr>
            </w:pPr>
            <w:r>
              <w:rPr>
                <w:b/>
                <w:bCs/>
                <w:color w:val="000000"/>
                <w:szCs w:val="24"/>
              </w:rPr>
              <w:t>2</w:t>
            </w:r>
            <w:r w:rsidR="00925BC1">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925BC1" w:rsidRPr="00A47F2F" w:rsidRDefault="00D23779" w:rsidP="000B7E35">
            <w:pPr>
              <w:spacing w:after="0" w:line="240" w:lineRule="auto"/>
              <w:jc w:val="both"/>
              <w:rPr>
                <w:color w:val="000000"/>
                <w:szCs w:val="24"/>
              </w:rPr>
            </w:pPr>
            <w:r>
              <w:t>Velilerin sorumluluk bilincini geliştirmek için bilgilendirme çalışmaları yapılacaktır.</w:t>
            </w:r>
          </w:p>
        </w:tc>
        <w:tc>
          <w:tcPr>
            <w:tcW w:w="1161" w:type="pct"/>
            <w:tcBorders>
              <w:top w:val="nil"/>
              <w:left w:val="nil"/>
              <w:bottom w:val="single" w:sz="8" w:space="0" w:color="auto"/>
              <w:right w:val="single" w:sz="8" w:space="0" w:color="auto"/>
            </w:tcBorders>
            <w:shd w:val="clear" w:color="auto" w:fill="auto"/>
            <w:vAlign w:val="center"/>
          </w:tcPr>
          <w:p w:rsidR="00925BC1" w:rsidRPr="00A47F2F" w:rsidRDefault="00925BC1" w:rsidP="00D23779">
            <w:pPr>
              <w:spacing w:after="0" w:line="240" w:lineRule="auto"/>
              <w:jc w:val="both"/>
              <w:rPr>
                <w:color w:val="000000"/>
                <w:szCs w:val="24"/>
              </w:rPr>
            </w:pPr>
            <w:r>
              <w:rPr>
                <w:color w:val="000000"/>
                <w:szCs w:val="24"/>
              </w:rPr>
              <w:t xml:space="preserve">Okul </w:t>
            </w:r>
            <w:r w:rsidR="00D23779">
              <w:rPr>
                <w:color w:val="000000"/>
                <w:szCs w:val="24"/>
              </w:rPr>
              <w:t>İdaresi/Öğretmenler</w:t>
            </w:r>
          </w:p>
        </w:tc>
        <w:tc>
          <w:tcPr>
            <w:tcW w:w="1162" w:type="pct"/>
            <w:tcBorders>
              <w:top w:val="nil"/>
              <w:left w:val="nil"/>
              <w:bottom w:val="single" w:sz="8" w:space="0" w:color="auto"/>
              <w:right w:val="single" w:sz="8" w:space="0" w:color="auto"/>
            </w:tcBorders>
            <w:shd w:val="clear" w:color="auto" w:fill="auto"/>
            <w:vAlign w:val="center"/>
          </w:tcPr>
          <w:p w:rsidR="00925BC1" w:rsidRPr="00A47F2F" w:rsidRDefault="00D23779" w:rsidP="000B7E35">
            <w:pPr>
              <w:spacing w:after="0" w:line="240" w:lineRule="auto"/>
              <w:jc w:val="both"/>
              <w:rPr>
                <w:color w:val="000000"/>
                <w:szCs w:val="24"/>
              </w:rPr>
            </w:pPr>
            <w:r>
              <w:rPr>
                <w:color w:val="000000"/>
                <w:szCs w:val="24"/>
              </w:rPr>
              <w:t>Dönem Başlarında</w:t>
            </w:r>
          </w:p>
        </w:tc>
      </w:tr>
      <w:tr w:rsidR="00D23779" w:rsidRPr="00A47F2F" w:rsidTr="000B7E3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D23779" w:rsidRPr="00A47F2F" w:rsidRDefault="00A95D5C" w:rsidP="000B7E35">
            <w:pPr>
              <w:spacing w:after="0" w:line="240" w:lineRule="auto"/>
              <w:jc w:val="center"/>
              <w:rPr>
                <w:b/>
                <w:bCs/>
                <w:color w:val="000000"/>
                <w:szCs w:val="24"/>
              </w:rPr>
            </w:pPr>
            <w:r>
              <w:rPr>
                <w:b/>
                <w:bCs/>
                <w:color w:val="000000"/>
                <w:szCs w:val="24"/>
              </w:rPr>
              <w:t>2</w:t>
            </w:r>
            <w:r w:rsidR="00D23779">
              <w:rPr>
                <w:b/>
                <w:bCs/>
                <w:color w:val="000000"/>
                <w:szCs w:val="24"/>
              </w:rPr>
              <w:t>.1.</w:t>
            </w:r>
            <w:r w:rsidR="00D23779"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D23779" w:rsidRPr="00427C82" w:rsidRDefault="00D23779" w:rsidP="000B7E35">
            <w:pPr>
              <w:spacing w:after="0" w:line="240" w:lineRule="auto"/>
              <w:jc w:val="both"/>
              <w:rPr>
                <w:szCs w:val="24"/>
              </w:rPr>
            </w:pPr>
            <w:r>
              <w:t>Okul tanıtımına yönelik faaliyetler yapılacaktır.</w:t>
            </w:r>
          </w:p>
        </w:tc>
        <w:tc>
          <w:tcPr>
            <w:tcW w:w="1161" w:type="pct"/>
            <w:tcBorders>
              <w:top w:val="nil"/>
              <w:left w:val="nil"/>
              <w:bottom w:val="single" w:sz="8" w:space="0" w:color="auto"/>
              <w:right w:val="single" w:sz="8" w:space="0" w:color="auto"/>
            </w:tcBorders>
            <w:shd w:val="clear" w:color="auto" w:fill="auto"/>
            <w:vAlign w:val="center"/>
          </w:tcPr>
          <w:p w:rsidR="00D23779" w:rsidRPr="00A47F2F" w:rsidRDefault="00D23779" w:rsidP="000B7E35">
            <w:pPr>
              <w:spacing w:after="0" w:line="240" w:lineRule="auto"/>
              <w:jc w:val="both"/>
              <w:rPr>
                <w:color w:val="000000"/>
                <w:szCs w:val="24"/>
              </w:rPr>
            </w:pPr>
            <w:r>
              <w:rPr>
                <w:color w:val="000000"/>
                <w:szCs w:val="24"/>
              </w:rPr>
              <w:t>Okul İdaresi/Öğretmenler</w:t>
            </w:r>
          </w:p>
        </w:tc>
        <w:tc>
          <w:tcPr>
            <w:tcW w:w="1162" w:type="pct"/>
            <w:tcBorders>
              <w:top w:val="nil"/>
              <w:left w:val="nil"/>
              <w:bottom w:val="single" w:sz="8" w:space="0" w:color="auto"/>
              <w:right w:val="single" w:sz="8" w:space="0" w:color="auto"/>
            </w:tcBorders>
            <w:shd w:val="clear" w:color="auto" w:fill="auto"/>
            <w:vAlign w:val="center"/>
          </w:tcPr>
          <w:p w:rsidR="00D23779" w:rsidRPr="00A47F2F" w:rsidRDefault="00D23779" w:rsidP="000B7E35">
            <w:pPr>
              <w:spacing w:after="0" w:line="240" w:lineRule="auto"/>
              <w:jc w:val="both"/>
              <w:rPr>
                <w:color w:val="000000"/>
                <w:szCs w:val="24"/>
              </w:rPr>
            </w:pPr>
            <w:r>
              <w:rPr>
                <w:color w:val="000000"/>
                <w:szCs w:val="24"/>
              </w:rPr>
              <w:t>Dönem Başlarında</w:t>
            </w:r>
          </w:p>
        </w:tc>
      </w:tr>
      <w:tr w:rsidR="00925BC1" w:rsidRPr="00A47F2F" w:rsidTr="000B7E3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25BC1" w:rsidRPr="00A47F2F" w:rsidRDefault="00A95D5C" w:rsidP="000B7E35">
            <w:pPr>
              <w:spacing w:after="0" w:line="240" w:lineRule="auto"/>
              <w:jc w:val="center"/>
              <w:rPr>
                <w:b/>
                <w:bCs/>
                <w:color w:val="000000"/>
                <w:szCs w:val="24"/>
              </w:rPr>
            </w:pPr>
            <w:r>
              <w:rPr>
                <w:b/>
                <w:bCs/>
                <w:color w:val="000000"/>
                <w:szCs w:val="24"/>
              </w:rPr>
              <w:t>2</w:t>
            </w:r>
            <w:r w:rsidR="00925BC1">
              <w:rPr>
                <w:b/>
                <w:bCs/>
                <w:color w:val="000000"/>
                <w:szCs w:val="24"/>
              </w:rPr>
              <w:t>.1.</w:t>
            </w:r>
            <w:r w:rsidR="00925BC1"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925BC1" w:rsidRPr="00D23779" w:rsidRDefault="00D23779" w:rsidP="00D23779">
            <w:r>
              <w:t>Okul aile işbirliğini artırmak için sınıf öğretmenleri tarafından veli ev ziyaretlerinin yapılması sağlanacaktır.</w:t>
            </w:r>
          </w:p>
        </w:tc>
        <w:tc>
          <w:tcPr>
            <w:tcW w:w="1161" w:type="pct"/>
            <w:tcBorders>
              <w:top w:val="nil"/>
              <w:left w:val="nil"/>
              <w:bottom w:val="single" w:sz="8" w:space="0" w:color="auto"/>
              <w:right w:val="single" w:sz="8" w:space="0" w:color="auto"/>
            </w:tcBorders>
            <w:shd w:val="clear" w:color="auto" w:fill="auto"/>
            <w:vAlign w:val="center"/>
          </w:tcPr>
          <w:p w:rsidR="00925BC1" w:rsidRDefault="00925BC1" w:rsidP="000B7E35">
            <w:pPr>
              <w:spacing w:after="0" w:line="240" w:lineRule="auto"/>
              <w:jc w:val="both"/>
              <w:rPr>
                <w:color w:val="000000"/>
                <w:szCs w:val="24"/>
              </w:rPr>
            </w:pPr>
            <w:r>
              <w:rPr>
                <w:color w:val="000000"/>
                <w:szCs w:val="24"/>
              </w:rPr>
              <w:t xml:space="preserve">Okul İdaresi </w:t>
            </w:r>
          </w:p>
          <w:p w:rsidR="00925BC1" w:rsidRPr="00A47F2F" w:rsidRDefault="00925BC1" w:rsidP="000B7E35">
            <w:pPr>
              <w:spacing w:after="0" w:line="240" w:lineRule="auto"/>
              <w:jc w:val="both"/>
              <w:rPr>
                <w:color w:val="000000"/>
                <w:szCs w:val="24"/>
              </w:rPr>
            </w:pPr>
            <w:r>
              <w:rPr>
                <w:color w:val="000000"/>
                <w:szCs w:val="24"/>
              </w:rPr>
              <w:t>Sınıf rehber öğretmeni</w:t>
            </w:r>
          </w:p>
        </w:tc>
        <w:tc>
          <w:tcPr>
            <w:tcW w:w="1162" w:type="pct"/>
            <w:tcBorders>
              <w:top w:val="nil"/>
              <w:left w:val="nil"/>
              <w:bottom w:val="single" w:sz="8" w:space="0" w:color="auto"/>
              <w:right w:val="single" w:sz="8" w:space="0" w:color="auto"/>
            </w:tcBorders>
            <w:shd w:val="clear" w:color="auto" w:fill="auto"/>
            <w:vAlign w:val="center"/>
          </w:tcPr>
          <w:p w:rsidR="00925BC1" w:rsidRPr="00A47F2F" w:rsidRDefault="00D23779" w:rsidP="00D23779">
            <w:pPr>
              <w:spacing w:after="0" w:line="240" w:lineRule="auto"/>
              <w:jc w:val="both"/>
              <w:rPr>
                <w:color w:val="000000"/>
                <w:szCs w:val="24"/>
              </w:rPr>
            </w:pPr>
            <w:r>
              <w:rPr>
                <w:color w:val="000000"/>
                <w:szCs w:val="24"/>
              </w:rPr>
              <w:t>Belirlenecek tarihlerde</w:t>
            </w:r>
          </w:p>
        </w:tc>
      </w:tr>
      <w:tr w:rsidR="00925BC1" w:rsidRPr="00A47F2F" w:rsidTr="000B7E3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25BC1" w:rsidRPr="00A47F2F" w:rsidRDefault="00A95D5C" w:rsidP="000B7E35">
            <w:pPr>
              <w:spacing w:after="0" w:line="240" w:lineRule="auto"/>
              <w:jc w:val="center"/>
              <w:rPr>
                <w:b/>
                <w:bCs/>
                <w:color w:val="000000"/>
                <w:szCs w:val="24"/>
              </w:rPr>
            </w:pPr>
            <w:r>
              <w:rPr>
                <w:b/>
                <w:bCs/>
                <w:color w:val="000000"/>
                <w:szCs w:val="24"/>
              </w:rPr>
              <w:t>2</w:t>
            </w:r>
            <w:r w:rsidR="00925BC1">
              <w:rPr>
                <w:b/>
                <w:bCs/>
                <w:color w:val="000000"/>
                <w:szCs w:val="24"/>
              </w:rPr>
              <w:t>.1.</w:t>
            </w:r>
            <w:r w:rsidR="00925BC1"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925BC1" w:rsidRPr="00427C82" w:rsidRDefault="00925BC1" w:rsidP="000B7E35">
            <w:pPr>
              <w:spacing w:after="0" w:line="240" w:lineRule="auto"/>
              <w:jc w:val="both"/>
              <w:rPr>
                <w:szCs w:val="24"/>
              </w:rPr>
            </w:pPr>
            <w:r w:rsidRPr="00427C82">
              <w:rPr>
                <w:szCs w:val="24"/>
              </w:rPr>
              <w:t xml:space="preserve">Okulun özel eğitime ihtiyaç duyan bireylerin </w:t>
            </w:r>
            <w:r>
              <w:rPr>
                <w:szCs w:val="24"/>
              </w:rPr>
              <w:t>tespiti</w:t>
            </w:r>
          </w:p>
        </w:tc>
        <w:tc>
          <w:tcPr>
            <w:tcW w:w="1161" w:type="pct"/>
            <w:tcBorders>
              <w:top w:val="nil"/>
              <w:left w:val="nil"/>
              <w:bottom w:val="single" w:sz="8" w:space="0" w:color="auto"/>
              <w:right w:val="single" w:sz="8" w:space="0" w:color="auto"/>
            </w:tcBorders>
            <w:shd w:val="clear" w:color="auto" w:fill="auto"/>
            <w:vAlign w:val="center"/>
          </w:tcPr>
          <w:p w:rsidR="00925BC1" w:rsidRPr="00A47F2F" w:rsidRDefault="00925BC1" w:rsidP="000B7E35">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925BC1" w:rsidRPr="00A47F2F" w:rsidRDefault="00925BC1" w:rsidP="000B7E35">
            <w:pPr>
              <w:spacing w:after="0" w:line="240" w:lineRule="auto"/>
              <w:jc w:val="both"/>
              <w:rPr>
                <w:color w:val="000000"/>
                <w:szCs w:val="24"/>
              </w:rPr>
            </w:pPr>
            <w:r>
              <w:rPr>
                <w:color w:val="000000"/>
                <w:szCs w:val="24"/>
              </w:rPr>
              <w:t>Mayıs 2019</w:t>
            </w:r>
          </w:p>
        </w:tc>
      </w:tr>
    </w:tbl>
    <w:p w:rsidR="00925BC1" w:rsidRDefault="00925BC1" w:rsidP="00DC6BFD"/>
    <w:p w:rsidR="00DC6BFD" w:rsidRDefault="00A17D4F" w:rsidP="00DC6BFD">
      <w:r>
        <w:t>Stratejik Amaç 2.2</w:t>
      </w:r>
      <w:r w:rsidR="00DC6BFD">
        <w:t>: Düzenlenecek olan sosyal, kültürel ve sportif etkinliklerle öğrencilerin özgüven,düşünme becerileri ve kültür seviyesini arttırmak.</w:t>
      </w:r>
    </w:p>
    <w:p w:rsidR="00DC6BFD" w:rsidRDefault="00A17D4F" w:rsidP="00DC6BFD">
      <w:r>
        <w:t>Stratejik Hedef 2.2</w:t>
      </w:r>
      <w:r w:rsidR="00DC6BFD">
        <w:t>.1: Okulda yöresel çocuk oyunları planlanarak; 2017-2018 yılında 0 olan yöresel çocuk oyunları faaliyetlerinin plan sonunda 7 oyun alanı ve etkinlik turnuvası yapmak, katılım sağlamak</w:t>
      </w:r>
    </w:p>
    <w:p w:rsidR="00606838" w:rsidRDefault="00606838" w:rsidP="00DC6BFD"/>
    <w:p w:rsidR="00606838" w:rsidRPr="002B6FDB" w:rsidRDefault="00606838" w:rsidP="00606838">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606838" w:rsidRPr="00A47F2F" w:rsidTr="000B7E35">
        <w:trPr>
          <w:trHeight w:val="421"/>
        </w:trPr>
        <w:tc>
          <w:tcPr>
            <w:tcW w:w="1757" w:type="dxa"/>
            <w:vMerge w:val="restart"/>
            <w:shd w:val="clear" w:color="auto" w:fill="auto"/>
            <w:noWrap/>
            <w:vAlign w:val="center"/>
            <w:hideMark/>
          </w:tcPr>
          <w:p w:rsidR="00606838" w:rsidRPr="003322A4" w:rsidRDefault="00606838" w:rsidP="000B7E35">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606838" w:rsidRPr="003322A4" w:rsidRDefault="00606838" w:rsidP="000B7E35">
            <w:pPr>
              <w:spacing w:after="0" w:line="240" w:lineRule="auto"/>
              <w:rPr>
                <w:b/>
                <w:bCs/>
                <w:color w:val="000000"/>
                <w:sz w:val="20"/>
                <w:szCs w:val="22"/>
              </w:rPr>
            </w:pPr>
            <w:r w:rsidRPr="003322A4">
              <w:rPr>
                <w:b/>
                <w:bCs/>
                <w:color w:val="000000"/>
                <w:sz w:val="20"/>
                <w:szCs w:val="22"/>
              </w:rPr>
              <w:t>PERFORMANS</w:t>
            </w:r>
          </w:p>
          <w:p w:rsidR="00606838" w:rsidRPr="003322A4" w:rsidRDefault="00606838" w:rsidP="000B7E35">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606838" w:rsidRPr="003322A4" w:rsidRDefault="00606838" w:rsidP="000B7E35">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606838" w:rsidRPr="003322A4" w:rsidRDefault="00606838" w:rsidP="000B7E35">
            <w:pPr>
              <w:spacing w:after="0" w:line="240" w:lineRule="auto"/>
              <w:rPr>
                <w:b/>
                <w:bCs/>
                <w:color w:val="000000"/>
                <w:sz w:val="22"/>
                <w:szCs w:val="22"/>
              </w:rPr>
            </w:pPr>
            <w:r w:rsidRPr="003322A4">
              <w:rPr>
                <w:b/>
                <w:bCs/>
                <w:color w:val="000000"/>
                <w:sz w:val="22"/>
                <w:szCs w:val="22"/>
              </w:rPr>
              <w:t>HEDEF</w:t>
            </w:r>
          </w:p>
        </w:tc>
      </w:tr>
      <w:tr w:rsidR="00606838" w:rsidRPr="00A47F2F" w:rsidTr="000B7E35">
        <w:trPr>
          <w:gridAfter w:val="1"/>
          <w:wAfter w:w="15" w:type="dxa"/>
          <w:trHeight w:val="309"/>
        </w:trPr>
        <w:tc>
          <w:tcPr>
            <w:tcW w:w="1757" w:type="dxa"/>
            <w:vMerge/>
            <w:shd w:val="clear" w:color="auto" w:fill="auto"/>
            <w:vAlign w:val="center"/>
            <w:hideMark/>
          </w:tcPr>
          <w:p w:rsidR="00606838" w:rsidRPr="003322A4" w:rsidRDefault="00606838" w:rsidP="000B7E35">
            <w:pPr>
              <w:spacing w:after="0" w:line="240" w:lineRule="auto"/>
              <w:rPr>
                <w:b/>
                <w:bCs/>
                <w:sz w:val="22"/>
                <w:szCs w:val="22"/>
              </w:rPr>
            </w:pPr>
          </w:p>
        </w:tc>
        <w:tc>
          <w:tcPr>
            <w:tcW w:w="5042" w:type="dxa"/>
            <w:vMerge/>
            <w:shd w:val="clear" w:color="auto" w:fill="auto"/>
            <w:vAlign w:val="center"/>
            <w:hideMark/>
          </w:tcPr>
          <w:p w:rsidR="00606838" w:rsidRPr="003322A4" w:rsidRDefault="00606838" w:rsidP="000B7E35">
            <w:pPr>
              <w:spacing w:after="0" w:line="240" w:lineRule="auto"/>
              <w:rPr>
                <w:b/>
                <w:bCs/>
                <w:sz w:val="22"/>
                <w:szCs w:val="22"/>
              </w:rPr>
            </w:pPr>
          </w:p>
        </w:tc>
        <w:tc>
          <w:tcPr>
            <w:tcW w:w="957" w:type="dxa"/>
            <w:shd w:val="clear" w:color="auto" w:fill="auto"/>
            <w:noWrap/>
            <w:vAlign w:val="center"/>
            <w:hideMark/>
          </w:tcPr>
          <w:p w:rsidR="00606838" w:rsidRPr="003322A4" w:rsidRDefault="00606838" w:rsidP="000B7E35">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606838" w:rsidRPr="003322A4" w:rsidRDefault="00606838" w:rsidP="000B7E35">
            <w:pPr>
              <w:spacing w:after="0" w:line="240" w:lineRule="auto"/>
              <w:rPr>
                <w:b/>
                <w:bCs/>
                <w:sz w:val="22"/>
                <w:szCs w:val="22"/>
              </w:rPr>
            </w:pPr>
            <w:r w:rsidRPr="003322A4">
              <w:rPr>
                <w:b/>
                <w:bCs/>
                <w:sz w:val="22"/>
                <w:szCs w:val="22"/>
              </w:rPr>
              <w:t>2019</w:t>
            </w:r>
          </w:p>
        </w:tc>
        <w:tc>
          <w:tcPr>
            <w:tcW w:w="1041" w:type="dxa"/>
            <w:vAlign w:val="center"/>
          </w:tcPr>
          <w:p w:rsidR="00606838" w:rsidRPr="003322A4" w:rsidRDefault="00606838" w:rsidP="000B7E35">
            <w:pPr>
              <w:spacing w:after="0" w:line="240" w:lineRule="auto"/>
              <w:rPr>
                <w:b/>
                <w:bCs/>
                <w:sz w:val="22"/>
                <w:szCs w:val="22"/>
              </w:rPr>
            </w:pPr>
            <w:r w:rsidRPr="003322A4">
              <w:rPr>
                <w:b/>
                <w:bCs/>
                <w:sz w:val="22"/>
                <w:szCs w:val="22"/>
              </w:rPr>
              <w:t>2020</w:t>
            </w:r>
          </w:p>
        </w:tc>
        <w:tc>
          <w:tcPr>
            <w:tcW w:w="1007" w:type="dxa"/>
            <w:vAlign w:val="center"/>
          </w:tcPr>
          <w:p w:rsidR="00606838" w:rsidRPr="003322A4" w:rsidRDefault="00606838" w:rsidP="000B7E35">
            <w:pPr>
              <w:spacing w:after="0" w:line="240" w:lineRule="auto"/>
              <w:rPr>
                <w:b/>
                <w:bCs/>
                <w:sz w:val="22"/>
                <w:szCs w:val="22"/>
              </w:rPr>
            </w:pPr>
            <w:r w:rsidRPr="003322A4">
              <w:rPr>
                <w:b/>
                <w:bCs/>
                <w:sz w:val="22"/>
                <w:szCs w:val="22"/>
              </w:rPr>
              <w:t>2021</w:t>
            </w:r>
          </w:p>
        </w:tc>
        <w:tc>
          <w:tcPr>
            <w:tcW w:w="1092" w:type="dxa"/>
            <w:vAlign w:val="center"/>
          </w:tcPr>
          <w:p w:rsidR="00606838" w:rsidRPr="003322A4" w:rsidRDefault="00606838" w:rsidP="000B7E35">
            <w:pPr>
              <w:spacing w:after="0" w:line="240" w:lineRule="auto"/>
              <w:rPr>
                <w:b/>
                <w:bCs/>
                <w:sz w:val="22"/>
                <w:szCs w:val="22"/>
              </w:rPr>
            </w:pPr>
            <w:r w:rsidRPr="003322A4">
              <w:rPr>
                <w:b/>
                <w:bCs/>
                <w:sz w:val="22"/>
                <w:szCs w:val="22"/>
              </w:rPr>
              <w:t>2022</w:t>
            </w:r>
          </w:p>
        </w:tc>
        <w:tc>
          <w:tcPr>
            <w:tcW w:w="1005" w:type="dxa"/>
            <w:vAlign w:val="center"/>
          </w:tcPr>
          <w:p w:rsidR="00606838" w:rsidRPr="003322A4" w:rsidRDefault="00606838" w:rsidP="000B7E35">
            <w:pPr>
              <w:spacing w:after="0" w:line="240" w:lineRule="auto"/>
              <w:rPr>
                <w:b/>
                <w:bCs/>
                <w:sz w:val="22"/>
                <w:szCs w:val="22"/>
              </w:rPr>
            </w:pPr>
            <w:r w:rsidRPr="003322A4">
              <w:rPr>
                <w:b/>
                <w:bCs/>
                <w:sz w:val="22"/>
                <w:szCs w:val="22"/>
              </w:rPr>
              <w:t>2023</w:t>
            </w:r>
          </w:p>
        </w:tc>
      </w:tr>
      <w:tr w:rsidR="00606838" w:rsidRPr="00A47F2F" w:rsidTr="000B7E35">
        <w:trPr>
          <w:gridAfter w:val="1"/>
          <w:wAfter w:w="15" w:type="dxa"/>
          <w:trHeight w:val="549"/>
        </w:trPr>
        <w:tc>
          <w:tcPr>
            <w:tcW w:w="1757" w:type="dxa"/>
            <w:shd w:val="clear" w:color="auto" w:fill="auto"/>
            <w:vAlign w:val="center"/>
          </w:tcPr>
          <w:p w:rsidR="00606838" w:rsidRPr="003322A4" w:rsidRDefault="00606838" w:rsidP="009F53B3">
            <w:pPr>
              <w:spacing w:after="0" w:line="240" w:lineRule="auto"/>
              <w:rPr>
                <w:b/>
                <w:bCs/>
                <w:color w:val="FF0000"/>
                <w:sz w:val="22"/>
                <w:szCs w:val="22"/>
              </w:rPr>
            </w:pPr>
            <w:r>
              <w:rPr>
                <w:b/>
                <w:bCs/>
                <w:color w:val="FF0000"/>
                <w:sz w:val="22"/>
                <w:szCs w:val="22"/>
              </w:rPr>
              <w:t>PG.2</w:t>
            </w:r>
            <w:r w:rsidR="009F554E">
              <w:rPr>
                <w:b/>
                <w:bCs/>
                <w:color w:val="FF0000"/>
                <w:sz w:val="22"/>
                <w:szCs w:val="22"/>
              </w:rPr>
              <w:t>.2</w:t>
            </w:r>
            <w:r>
              <w:rPr>
                <w:b/>
                <w:bCs/>
                <w:color w:val="FF0000"/>
                <w:sz w:val="22"/>
                <w:szCs w:val="22"/>
              </w:rPr>
              <w:t>.1.</w:t>
            </w:r>
            <w:r w:rsidR="009F53B3">
              <w:rPr>
                <w:b/>
                <w:bCs/>
                <w:color w:val="FF0000"/>
                <w:sz w:val="22"/>
                <w:szCs w:val="22"/>
              </w:rPr>
              <w:t>a</w:t>
            </w:r>
          </w:p>
        </w:tc>
        <w:tc>
          <w:tcPr>
            <w:tcW w:w="5042" w:type="dxa"/>
            <w:shd w:val="clear" w:color="auto" w:fill="auto"/>
            <w:vAlign w:val="center"/>
          </w:tcPr>
          <w:p w:rsidR="00606838" w:rsidRPr="003322A4" w:rsidRDefault="00606838" w:rsidP="000B7E35">
            <w:pPr>
              <w:spacing w:after="0" w:line="240" w:lineRule="auto"/>
              <w:rPr>
                <w:sz w:val="22"/>
                <w:szCs w:val="22"/>
              </w:rPr>
            </w:pPr>
            <w:r>
              <w:t>Düzenlenen oyun alanı sayısı</w:t>
            </w:r>
          </w:p>
        </w:tc>
        <w:tc>
          <w:tcPr>
            <w:tcW w:w="957" w:type="dxa"/>
            <w:shd w:val="clear" w:color="auto" w:fill="auto"/>
            <w:noWrap/>
            <w:vAlign w:val="center"/>
          </w:tcPr>
          <w:p w:rsidR="00606838" w:rsidRPr="003322A4" w:rsidRDefault="00606838" w:rsidP="000B7E35">
            <w:pPr>
              <w:spacing w:after="0" w:line="240" w:lineRule="auto"/>
              <w:rPr>
                <w:sz w:val="22"/>
                <w:szCs w:val="22"/>
              </w:rPr>
            </w:pPr>
            <w:r>
              <w:rPr>
                <w:sz w:val="22"/>
                <w:szCs w:val="22"/>
              </w:rPr>
              <w:t>3</w:t>
            </w:r>
          </w:p>
        </w:tc>
        <w:tc>
          <w:tcPr>
            <w:tcW w:w="1092" w:type="dxa"/>
            <w:gridSpan w:val="2"/>
            <w:shd w:val="clear" w:color="auto" w:fill="auto"/>
            <w:noWrap/>
            <w:vAlign w:val="center"/>
          </w:tcPr>
          <w:p w:rsidR="00606838" w:rsidRPr="003322A4" w:rsidRDefault="00606838" w:rsidP="000B7E35">
            <w:pPr>
              <w:spacing w:after="0" w:line="240" w:lineRule="auto"/>
              <w:rPr>
                <w:sz w:val="22"/>
                <w:szCs w:val="22"/>
              </w:rPr>
            </w:pPr>
            <w:r>
              <w:rPr>
                <w:sz w:val="22"/>
                <w:szCs w:val="22"/>
              </w:rPr>
              <w:t>4</w:t>
            </w:r>
          </w:p>
        </w:tc>
        <w:tc>
          <w:tcPr>
            <w:tcW w:w="1041" w:type="dxa"/>
          </w:tcPr>
          <w:p w:rsidR="00606838" w:rsidRPr="003322A4" w:rsidRDefault="00606838" w:rsidP="000B7E35">
            <w:pPr>
              <w:spacing w:after="0" w:line="240" w:lineRule="auto"/>
              <w:rPr>
                <w:sz w:val="22"/>
                <w:szCs w:val="22"/>
              </w:rPr>
            </w:pPr>
            <w:r>
              <w:rPr>
                <w:sz w:val="22"/>
                <w:szCs w:val="22"/>
              </w:rPr>
              <w:t>4</w:t>
            </w:r>
          </w:p>
        </w:tc>
        <w:tc>
          <w:tcPr>
            <w:tcW w:w="1007" w:type="dxa"/>
          </w:tcPr>
          <w:p w:rsidR="00606838" w:rsidRPr="003322A4" w:rsidRDefault="00606838" w:rsidP="000B7E35">
            <w:pPr>
              <w:spacing w:after="0" w:line="240" w:lineRule="auto"/>
              <w:rPr>
                <w:sz w:val="22"/>
                <w:szCs w:val="22"/>
              </w:rPr>
            </w:pPr>
            <w:r>
              <w:rPr>
                <w:sz w:val="22"/>
                <w:szCs w:val="22"/>
              </w:rPr>
              <w:t>5</w:t>
            </w:r>
          </w:p>
        </w:tc>
        <w:tc>
          <w:tcPr>
            <w:tcW w:w="1092" w:type="dxa"/>
          </w:tcPr>
          <w:p w:rsidR="00606838" w:rsidRPr="003322A4" w:rsidRDefault="00606838" w:rsidP="000B7E35">
            <w:pPr>
              <w:spacing w:after="0" w:line="240" w:lineRule="auto"/>
              <w:rPr>
                <w:sz w:val="22"/>
                <w:szCs w:val="22"/>
              </w:rPr>
            </w:pPr>
            <w:r>
              <w:rPr>
                <w:sz w:val="22"/>
                <w:szCs w:val="22"/>
              </w:rPr>
              <w:t>5</w:t>
            </w:r>
          </w:p>
        </w:tc>
        <w:tc>
          <w:tcPr>
            <w:tcW w:w="1005" w:type="dxa"/>
          </w:tcPr>
          <w:p w:rsidR="00606838" w:rsidRPr="003322A4" w:rsidRDefault="00606838" w:rsidP="000B7E35">
            <w:pPr>
              <w:spacing w:after="0" w:line="240" w:lineRule="auto"/>
              <w:rPr>
                <w:sz w:val="22"/>
                <w:szCs w:val="22"/>
              </w:rPr>
            </w:pPr>
            <w:r>
              <w:rPr>
                <w:sz w:val="22"/>
                <w:szCs w:val="22"/>
              </w:rPr>
              <w:t>6</w:t>
            </w:r>
          </w:p>
        </w:tc>
      </w:tr>
    </w:tbl>
    <w:p w:rsidR="00606838" w:rsidRPr="002B6FDB" w:rsidRDefault="00606838" w:rsidP="00606838">
      <w:pPr>
        <w:rPr>
          <w:b/>
          <w:sz w:val="28"/>
        </w:rPr>
      </w:pPr>
      <w:r w:rsidRPr="002B6FDB">
        <w:rPr>
          <w:b/>
          <w:sz w:val="28"/>
        </w:rPr>
        <w:lastRenderedPageBreak/>
        <w:t>Eylemler</w:t>
      </w:r>
    </w:p>
    <w:tbl>
      <w:tblPr>
        <w:tblW w:w="4829" w:type="pct"/>
        <w:tblLayout w:type="fixed"/>
        <w:tblCellMar>
          <w:left w:w="70" w:type="dxa"/>
          <w:right w:w="70" w:type="dxa"/>
        </w:tblCellMar>
        <w:tblLook w:val="04A0"/>
      </w:tblPr>
      <w:tblGrid>
        <w:gridCol w:w="964"/>
        <w:gridCol w:w="6349"/>
        <w:gridCol w:w="3172"/>
        <w:gridCol w:w="3175"/>
      </w:tblGrid>
      <w:tr w:rsidR="00606838" w:rsidRPr="00A47F2F" w:rsidTr="000B7E35">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606838" w:rsidRPr="00A47F2F" w:rsidRDefault="00606838" w:rsidP="000B7E35">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606838" w:rsidRPr="00A47F2F" w:rsidRDefault="00606838" w:rsidP="000B7E35">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606838" w:rsidRPr="00A47F2F" w:rsidRDefault="00606838" w:rsidP="000B7E35">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606838" w:rsidRPr="00A47F2F" w:rsidRDefault="00606838" w:rsidP="000B7E35">
            <w:pPr>
              <w:spacing w:after="0" w:line="240" w:lineRule="auto"/>
              <w:jc w:val="center"/>
              <w:rPr>
                <w:b/>
                <w:bCs/>
                <w:color w:val="000000"/>
                <w:szCs w:val="24"/>
              </w:rPr>
            </w:pPr>
            <w:r>
              <w:rPr>
                <w:b/>
                <w:bCs/>
                <w:color w:val="000000"/>
                <w:szCs w:val="24"/>
              </w:rPr>
              <w:t>Eylem Tarihi</w:t>
            </w:r>
          </w:p>
        </w:tc>
      </w:tr>
      <w:tr w:rsidR="00606838" w:rsidRPr="00A47F2F" w:rsidTr="000B7E3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606838" w:rsidRPr="00A47F2F" w:rsidRDefault="00606838" w:rsidP="00A95D5C">
            <w:pPr>
              <w:spacing w:after="0" w:line="240" w:lineRule="auto"/>
              <w:jc w:val="center"/>
              <w:rPr>
                <w:b/>
                <w:bCs/>
                <w:color w:val="000000"/>
                <w:szCs w:val="24"/>
              </w:rPr>
            </w:pPr>
            <w:r>
              <w:rPr>
                <w:b/>
                <w:bCs/>
                <w:color w:val="000000"/>
                <w:szCs w:val="24"/>
              </w:rPr>
              <w:t>2.</w:t>
            </w:r>
            <w:r w:rsidR="00A95D5C">
              <w:rPr>
                <w:b/>
                <w:bCs/>
                <w:color w:val="000000"/>
                <w:szCs w:val="24"/>
              </w:rPr>
              <w:t>2</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606838" w:rsidRPr="00A47F2F" w:rsidRDefault="00606838" w:rsidP="000B7E35">
            <w:pPr>
              <w:spacing w:after="0" w:line="240" w:lineRule="auto"/>
              <w:jc w:val="both"/>
              <w:rPr>
                <w:color w:val="000000"/>
                <w:szCs w:val="24"/>
              </w:rPr>
            </w:pPr>
            <w:r>
              <w:t>2018-2019 Eğitim öğretim yılında yakan top oyunu, oyun alanı düzenlenecek ve yapılacak etkinliklere öğrenci katılımı sağlanacaktır.</w:t>
            </w:r>
          </w:p>
        </w:tc>
        <w:tc>
          <w:tcPr>
            <w:tcW w:w="1161" w:type="pct"/>
            <w:tcBorders>
              <w:top w:val="nil"/>
              <w:left w:val="nil"/>
              <w:bottom w:val="single" w:sz="8" w:space="0" w:color="auto"/>
              <w:right w:val="single" w:sz="8" w:space="0" w:color="auto"/>
            </w:tcBorders>
            <w:shd w:val="clear" w:color="auto" w:fill="auto"/>
            <w:vAlign w:val="center"/>
          </w:tcPr>
          <w:p w:rsidR="00606838" w:rsidRDefault="00606838" w:rsidP="000B7E35">
            <w:pPr>
              <w:spacing w:after="0" w:line="240" w:lineRule="auto"/>
              <w:jc w:val="both"/>
              <w:rPr>
                <w:color w:val="000000"/>
                <w:szCs w:val="24"/>
              </w:rPr>
            </w:pPr>
            <w:r>
              <w:rPr>
                <w:color w:val="000000"/>
                <w:szCs w:val="24"/>
              </w:rPr>
              <w:t xml:space="preserve">Okul İdaresi </w:t>
            </w:r>
          </w:p>
          <w:p w:rsidR="00606838" w:rsidRDefault="00606838" w:rsidP="000B7E35">
            <w:pPr>
              <w:spacing w:after="0" w:line="240" w:lineRule="auto"/>
              <w:jc w:val="both"/>
              <w:rPr>
                <w:color w:val="000000"/>
                <w:szCs w:val="24"/>
              </w:rPr>
            </w:pPr>
            <w:r>
              <w:rPr>
                <w:color w:val="000000"/>
                <w:szCs w:val="24"/>
              </w:rPr>
              <w:t>Beden Eğitimi Öğretmeni</w:t>
            </w:r>
          </w:p>
          <w:p w:rsidR="00606838" w:rsidRPr="00A47F2F" w:rsidRDefault="00606838" w:rsidP="000B7E35">
            <w:pPr>
              <w:spacing w:after="0" w:line="240" w:lineRule="auto"/>
              <w:jc w:val="both"/>
              <w:rPr>
                <w:color w:val="000000"/>
                <w:szCs w:val="24"/>
              </w:rPr>
            </w:pPr>
            <w:r>
              <w:rPr>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606838" w:rsidRPr="00A47F2F" w:rsidRDefault="00606838" w:rsidP="000B7E35">
            <w:pPr>
              <w:spacing w:after="0" w:line="240" w:lineRule="auto"/>
              <w:jc w:val="both"/>
              <w:rPr>
                <w:color w:val="000000"/>
                <w:szCs w:val="24"/>
              </w:rPr>
            </w:pPr>
            <w:r>
              <w:rPr>
                <w:color w:val="000000"/>
                <w:szCs w:val="24"/>
              </w:rPr>
              <w:t>Mayıs 2019</w:t>
            </w:r>
          </w:p>
        </w:tc>
      </w:tr>
      <w:tr w:rsidR="00606838" w:rsidRPr="00A47F2F" w:rsidTr="00A95D5C">
        <w:trPr>
          <w:trHeight w:val="1152"/>
        </w:trPr>
        <w:tc>
          <w:tcPr>
            <w:tcW w:w="353" w:type="pct"/>
            <w:tcBorders>
              <w:top w:val="nil"/>
              <w:left w:val="single" w:sz="8" w:space="0" w:color="auto"/>
              <w:bottom w:val="single" w:sz="8" w:space="0" w:color="auto"/>
              <w:right w:val="single" w:sz="8" w:space="0" w:color="auto"/>
            </w:tcBorders>
            <w:shd w:val="clear" w:color="auto" w:fill="auto"/>
            <w:noWrap/>
            <w:vAlign w:val="center"/>
          </w:tcPr>
          <w:p w:rsidR="00606838" w:rsidRPr="00A47F2F" w:rsidRDefault="00606838" w:rsidP="00A95D5C">
            <w:pPr>
              <w:spacing w:after="0" w:line="240" w:lineRule="auto"/>
              <w:jc w:val="center"/>
              <w:rPr>
                <w:b/>
                <w:bCs/>
                <w:color w:val="000000"/>
                <w:szCs w:val="24"/>
              </w:rPr>
            </w:pPr>
            <w:r>
              <w:rPr>
                <w:b/>
                <w:bCs/>
                <w:color w:val="000000"/>
                <w:szCs w:val="24"/>
              </w:rPr>
              <w:t>2.</w:t>
            </w:r>
            <w:r w:rsidR="00A95D5C">
              <w:rPr>
                <w:b/>
                <w:bCs/>
                <w:color w:val="000000"/>
                <w:szCs w:val="24"/>
              </w:rPr>
              <w:t>2</w:t>
            </w:r>
            <w:r>
              <w:rPr>
                <w:b/>
                <w:bCs/>
                <w:color w:val="000000"/>
                <w:szCs w:val="24"/>
              </w:rPr>
              <w:t>.1.2</w:t>
            </w:r>
          </w:p>
        </w:tc>
        <w:tc>
          <w:tcPr>
            <w:tcW w:w="2324" w:type="pct"/>
            <w:tcBorders>
              <w:top w:val="nil"/>
              <w:left w:val="nil"/>
              <w:bottom w:val="single" w:sz="8" w:space="0" w:color="auto"/>
              <w:right w:val="single" w:sz="8" w:space="0" w:color="auto"/>
            </w:tcBorders>
            <w:shd w:val="clear" w:color="auto" w:fill="auto"/>
            <w:vAlign w:val="center"/>
          </w:tcPr>
          <w:p w:rsidR="00606838" w:rsidRDefault="00606838" w:rsidP="000B7E35">
            <w:r>
              <w:t>2019-2020 Eğitim öğretim yılında yakan top oyunu, mendil kapmaca oyunu, oyun alanı düzenlenecek ve yapılacak etkinliklere öğrenci katılımı sağlanacaktır.</w:t>
            </w:r>
          </w:p>
          <w:p w:rsidR="00606838" w:rsidRPr="00A47F2F" w:rsidRDefault="00606838" w:rsidP="000B7E35">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606838" w:rsidRDefault="00606838" w:rsidP="000B7E35">
            <w:pPr>
              <w:spacing w:after="0" w:line="240" w:lineRule="auto"/>
              <w:jc w:val="both"/>
              <w:rPr>
                <w:color w:val="000000"/>
                <w:szCs w:val="24"/>
              </w:rPr>
            </w:pPr>
            <w:r>
              <w:rPr>
                <w:color w:val="000000"/>
                <w:szCs w:val="24"/>
              </w:rPr>
              <w:t xml:space="preserve">Okul İdaresi </w:t>
            </w:r>
          </w:p>
          <w:p w:rsidR="00606838" w:rsidRDefault="00606838" w:rsidP="000B7E35">
            <w:pPr>
              <w:spacing w:after="0" w:line="240" w:lineRule="auto"/>
              <w:jc w:val="both"/>
              <w:rPr>
                <w:color w:val="000000"/>
                <w:szCs w:val="24"/>
              </w:rPr>
            </w:pPr>
            <w:r>
              <w:rPr>
                <w:color w:val="000000"/>
                <w:szCs w:val="24"/>
              </w:rPr>
              <w:t>Beden Eğitimi Öğretmeni</w:t>
            </w:r>
          </w:p>
          <w:p w:rsidR="00606838" w:rsidRPr="00A47F2F" w:rsidRDefault="00606838" w:rsidP="000B7E35">
            <w:pPr>
              <w:spacing w:after="0" w:line="240" w:lineRule="auto"/>
              <w:jc w:val="both"/>
              <w:rPr>
                <w:color w:val="000000"/>
                <w:szCs w:val="24"/>
              </w:rPr>
            </w:pPr>
            <w:r>
              <w:rPr>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606838" w:rsidRPr="00A47F2F" w:rsidRDefault="00606838" w:rsidP="000B7E35">
            <w:pPr>
              <w:spacing w:after="0" w:line="240" w:lineRule="auto"/>
              <w:jc w:val="both"/>
              <w:rPr>
                <w:color w:val="000000"/>
                <w:szCs w:val="24"/>
              </w:rPr>
            </w:pPr>
            <w:r>
              <w:rPr>
                <w:color w:val="000000"/>
                <w:szCs w:val="24"/>
              </w:rPr>
              <w:t>Mayıs 2020</w:t>
            </w:r>
          </w:p>
        </w:tc>
      </w:tr>
      <w:tr w:rsidR="00606838" w:rsidRPr="00A47F2F" w:rsidTr="000B7E3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06838" w:rsidRPr="00A47F2F" w:rsidRDefault="00606838" w:rsidP="00A95D5C">
            <w:pPr>
              <w:spacing w:after="0" w:line="240" w:lineRule="auto"/>
              <w:jc w:val="center"/>
              <w:rPr>
                <w:b/>
                <w:bCs/>
                <w:color w:val="000000"/>
                <w:szCs w:val="24"/>
              </w:rPr>
            </w:pPr>
            <w:r>
              <w:rPr>
                <w:b/>
                <w:bCs/>
                <w:color w:val="000000"/>
                <w:szCs w:val="24"/>
              </w:rPr>
              <w:t>2.</w:t>
            </w:r>
            <w:r w:rsidR="00A95D5C">
              <w:rPr>
                <w:b/>
                <w:bCs/>
                <w:color w:val="000000"/>
                <w:szCs w:val="24"/>
              </w:rPr>
              <w:t>2</w:t>
            </w:r>
            <w:r>
              <w:rPr>
                <w:b/>
                <w:bCs/>
                <w:color w:val="000000"/>
                <w:szCs w:val="24"/>
              </w:rPr>
              <w:t>.1.3</w:t>
            </w:r>
          </w:p>
        </w:tc>
        <w:tc>
          <w:tcPr>
            <w:tcW w:w="2324" w:type="pct"/>
            <w:tcBorders>
              <w:top w:val="nil"/>
              <w:left w:val="nil"/>
              <w:bottom w:val="single" w:sz="8" w:space="0" w:color="auto"/>
              <w:right w:val="single" w:sz="8" w:space="0" w:color="auto"/>
            </w:tcBorders>
            <w:shd w:val="clear" w:color="auto" w:fill="auto"/>
            <w:vAlign w:val="center"/>
          </w:tcPr>
          <w:p w:rsidR="00606838" w:rsidRDefault="00606838" w:rsidP="000B7E35">
            <w:r>
              <w:t>2020-2021 Eğitim öğretim yılında yakan top oyunu, mendil kapmaca oyunu, üç taş oyunu, oyun alanı düzenlenecek ve yapılacak etkinliklere öğrenci katılımı sağlanacaktır.</w:t>
            </w:r>
          </w:p>
          <w:p w:rsidR="00606838" w:rsidRPr="00A47F2F" w:rsidRDefault="00606838" w:rsidP="000B7E35">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606838" w:rsidRDefault="00606838" w:rsidP="000B7E35">
            <w:pPr>
              <w:spacing w:after="0" w:line="240" w:lineRule="auto"/>
              <w:jc w:val="both"/>
              <w:rPr>
                <w:color w:val="000000"/>
                <w:szCs w:val="24"/>
              </w:rPr>
            </w:pPr>
            <w:r>
              <w:rPr>
                <w:color w:val="000000"/>
                <w:szCs w:val="24"/>
              </w:rPr>
              <w:t xml:space="preserve">Okul İdaresi </w:t>
            </w:r>
          </w:p>
          <w:p w:rsidR="00606838" w:rsidRDefault="00606838" w:rsidP="000B7E35">
            <w:pPr>
              <w:spacing w:after="0" w:line="240" w:lineRule="auto"/>
              <w:jc w:val="both"/>
              <w:rPr>
                <w:color w:val="000000"/>
                <w:szCs w:val="24"/>
              </w:rPr>
            </w:pPr>
            <w:r>
              <w:rPr>
                <w:color w:val="000000"/>
                <w:szCs w:val="24"/>
              </w:rPr>
              <w:t>Beden Eğitimi Öğretmeni</w:t>
            </w:r>
          </w:p>
          <w:p w:rsidR="00606838" w:rsidRPr="00A47F2F" w:rsidRDefault="00606838" w:rsidP="000B7E35">
            <w:pPr>
              <w:spacing w:after="0" w:line="240" w:lineRule="auto"/>
              <w:jc w:val="both"/>
              <w:rPr>
                <w:color w:val="000000"/>
                <w:szCs w:val="24"/>
              </w:rPr>
            </w:pPr>
            <w:r>
              <w:rPr>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606838" w:rsidRPr="00A47F2F" w:rsidRDefault="00606838" w:rsidP="000B7E35">
            <w:pPr>
              <w:spacing w:after="0" w:line="240" w:lineRule="auto"/>
              <w:jc w:val="both"/>
              <w:rPr>
                <w:color w:val="000000"/>
                <w:szCs w:val="24"/>
              </w:rPr>
            </w:pPr>
            <w:r>
              <w:rPr>
                <w:color w:val="000000"/>
                <w:szCs w:val="24"/>
              </w:rPr>
              <w:t>Mayıs 2021</w:t>
            </w:r>
          </w:p>
        </w:tc>
      </w:tr>
      <w:tr w:rsidR="00606838" w:rsidRPr="00A47F2F" w:rsidTr="000B7E3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06838" w:rsidRPr="00A47F2F" w:rsidRDefault="00606838" w:rsidP="00A95D5C">
            <w:pPr>
              <w:spacing w:after="0" w:line="240" w:lineRule="auto"/>
              <w:jc w:val="center"/>
              <w:rPr>
                <w:b/>
                <w:bCs/>
                <w:color w:val="000000"/>
                <w:szCs w:val="24"/>
              </w:rPr>
            </w:pPr>
            <w:r>
              <w:rPr>
                <w:b/>
                <w:bCs/>
                <w:color w:val="000000"/>
                <w:szCs w:val="24"/>
              </w:rPr>
              <w:t>2.</w:t>
            </w:r>
            <w:r w:rsidR="00A95D5C">
              <w:rPr>
                <w:b/>
                <w:bCs/>
                <w:color w:val="000000"/>
                <w:szCs w:val="24"/>
              </w:rPr>
              <w:t>2</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606838" w:rsidRDefault="00606838" w:rsidP="000B7E35">
            <w:r>
              <w:t>2021-2022 Eğitim öğretim yılında yakan top oyunu, mendil kapmaca oyunu, üç taş oyunu, tombik oyunu, oyun alanı düzenlenecek ve yapılacak etkinliklere öğrenci katılımı sağlanacaktır.</w:t>
            </w:r>
          </w:p>
          <w:p w:rsidR="00606838" w:rsidRPr="00A47F2F" w:rsidRDefault="00606838" w:rsidP="000B7E35">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606838" w:rsidRDefault="00606838" w:rsidP="000B7E35">
            <w:pPr>
              <w:spacing w:after="0" w:line="240" w:lineRule="auto"/>
              <w:jc w:val="both"/>
              <w:rPr>
                <w:color w:val="000000"/>
                <w:szCs w:val="24"/>
              </w:rPr>
            </w:pPr>
            <w:r>
              <w:rPr>
                <w:color w:val="000000"/>
                <w:szCs w:val="24"/>
              </w:rPr>
              <w:t xml:space="preserve">Okul İdaresi </w:t>
            </w:r>
          </w:p>
          <w:p w:rsidR="00606838" w:rsidRDefault="00606838" w:rsidP="000B7E35">
            <w:pPr>
              <w:spacing w:after="0" w:line="240" w:lineRule="auto"/>
              <w:jc w:val="both"/>
              <w:rPr>
                <w:color w:val="000000"/>
                <w:szCs w:val="24"/>
              </w:rPr>
            </w:pPr>
            <w:r>
              <w:rPr>
                <w:color w:val="000000"/>
                <w:szCs w:val="24"/>
              </w:rPr>
              <w:t>Beden Eğitimi Öğretmeni</w:t>
            </w:r>
          </w:p>
          <w:p w:rsidR="00606838" w:rsidRPr="00A47F2F" w:rsidRDefault="00606838" w:rsidP="000B7E35">
            <w:pPr>
              <w:spacing w:after="0" w:line="240" w:lineRule="auto"/>
              <w:jc w:val="both"/>
              <w:rPr>
                <w:color w:val="000000"/>
                <w:szCs w:val="24"/>
              </w:rPr>
            </w:pPr>
            <w:r>
              <w:rPr>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606838" w:rsidRPr="00A47F2F" w:rsidRDefault="00606838" w:rsidP="000B7E35">
            <w:pPr>
              <w:spacing w:after="0" w:line="240" w:lineRule="auto"/>
              <w:jc w:val="both"/>
              <w:rPr>
                <w:color w:val="000000"/>
                <w:szCs w:val="24"/>
              </w:rPr>
            </w:pPr>
            <w:r>
              <w:rPr>
                <w:color w:val="000000"/>
                <w:szCs w:val="24"/>
              </w:rPr>
              <w:t>Mayıs 2022</w:t>
            </w:r>
          </w:p>
        </w:tc>
      </w:tr>
      <w:tr w:rsidR="00606838" w:rsidRPr="00A47F2F" w:rsidTr="000B7E3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06838" w:rsidRPr="00A47F2F" w:rsidRDefault="00606838" w:rsidP="00A95D5C">
            <w:pPr>
              <w:spacing w:after="0" w:line="240" w:lineRule="auto"/>
              <w:jc w:val="center"/>
              <w:rPr>
                <w:b/>
                <w:bCs/>
                <w:color w:val="000000"/>
                <w:szCs w:val="24"/>
              </w:rPr>
            </w:pPr>
            <w:r>
              <w:rPr>
                <w:b/>
                <w:bCs/>
                <w:color w:val="000000"/>
                <w:szCs w:val="24"/>
              </w:rPr>
              <w:t>2.</w:t>
            </w:r>
            <w:r w:rsidR="00A95D5C">
              <w:rPr>
                <w:b/>
                <w:bCs/>
                <w:color w:val="000000"/>
                <w:szCs w:val="24"/>
              </w:rPr>
              <w:t>2</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606838" w:rsidRPr="00A47F2F" w:rsidRDefault="00606838" w:rsidP="000B7E35">
            <w:pPr>
              <w:spacing w:after="0" w:line="240" w:lineRule="auto"/>
              <w:jc w:val="both"/>
              <w:rPr>
                <w:szCs w:val="24"/>
                <w:highlight w:val="green"/>
              </w:rPr>
            </w:pPr>
            <w:r w:rsidRPr="00A228D4">
              <w:rPr>
                <w:szCs w:val="24"/>
              </w:rPr>
              <w:t>2022-2023 Eğitim öğretim yılında yakan top oyunu, mendil kapmaca oyunu, üç taş oyunu, tombik oyunu, ip atlama oyunu; oyun alanı düzenlenecek ve yapılacak etkinliklere öğrenci katılımı sağlanacaktır.</w:t>
            </w:r>
          </w:p>
        </w:tc>
        <w:tc>
          <w:tcPr>
            <w:tcW w:w="1161" w:type="pct"/>
            <w:tcBorders>
              <w:top w:val="nil"/>
              <w:left w:val="nil"/>
              <w:bottom w:val="single" w:sz="8" w:space="0" w:color="auto"/>
              <w:right w:val="single" w:sz="8" w:space="0" w:color="auto"/>
            </w:tcBorders>
            <w:shd w:val="clear" w:color="auto" w:fill="auto"/>
            <w:vAlign w:val="center"/>
          </w:tcPr>
          <w:p w:rsidR="00606838" w:rsidRDefault="00606838" w:rsidP="000B7E35">
            <w:pPr>
              <w:spacing w:after="0" w:line="240" w:lineRule="auto"/>
              <w:jc w:val="both"/>
              <w:rPr>
                <w:color w:val="000000"/>
                <w:szCs w:val="24"/>
              </w:rPr>
            </w:pPr>
            <w:r>
              <w:rPr>
                <w:color w:val="000000"/>
                <w:szCs w:val="24"/>
              </w:rPr>
              <w:t xml:space="preserve">Okul İdaresi </w:t>
            </w:r>
          </w:p>
          <w:p w:rsidR="00606838" w:rsidRDefault="00606838" w:rsidP="000B7E35">
            <w:pPr>
              <w:spacing w:after="0" w:line="240" w:lineRule="auto"/>
              <w:jc w:val="both"/>
              <w:rPr>
                <w:color w:val="000000"/>
                <w:szCs w:val="24"/>
              </w:rPr>
            </w:pPr>
            <w:r>
              <w:rPr>
                <w:color w:val="000000"/>
                <w:szCs w:val="24"/>
              </w:rPr>
              <w:t>Beden Eğitimi Öğretmeni</w:t>
            </w:r>
          </w:p>
          <w:p w:rsidR="00606838" w:rsidRPr="00A47F2F" w:rsidRDefault="00606838" w:rsidP="000B7E35">
            <w:pPr>
              <w:spacing w:after="0" w:line="240" w:lineRule="auto"/>
              <w:jc w:val="both"/>
              <w:rPr>
                <w:color w:val="000000"/>
                <w:szCs w:val="24"/>
              </w:rPr>
            </w:pPr>
            <w:r>
              <w:rPr>
                <w:color w:val="000000"/>
                <w:szCs w:val="24"/>
              </w:rPr>
              <w:t>Sınıf Öğretmenleri</w:t>
            </w:r>
          </w:p>
        </w:tc>
        <w:tc>
          <w:tcPr>
            <w:tcW w:w="1162" w:type="pct"/>
            <w:tcBorders>
              <w:top w:val="nil"/>
              <w:left w:val="nil"/>
              <w:bottom w:val="single" w:sz="8" w:space="0" w:color="auto"/>
              <w:right w:val="single" w:sz="8" w:space="0" w:color="auto"/>
            </w:tcBorders>
            <w:shd w:val="clear" w:color="auto" w:fill="auto"/>
            <w:vAlign w:val="center"/>
          </w:tcPr>
          <w:p w:rsidR="00606838" w:rsidRDefault="00606838" w:rsidP="000B7E35">
            <w:pPr>
              <w:spacing w:after="0" w:line="240" w:lineRule="auto"/>
              <w:jc w:val="both"/>
              <w:rPr>
                <w:color w:val="000000"/>
                <w:szCs w:val="24"/>
              </w:rPr>
            </w:pPr>
            <w:r>
              <w:rPr>
                <w:color w:val="000000"/>
                <w:szCs w:val="24"/>
              </w:rPr>
              <w:t>Mayıs 2023</w:t>
            </w:r>
          </w:p>
          <w:p w:rsidR="00EA38B6" w:rsidRPr="00A47F2F" w:rsidRDefault="00EA38B6" w:rsidP="000B7E35">
            <w:pPr>
              <w:spacing w:after="0" w:line="240" w:lineRule="auto"/>
              <w:jc w:val="both"/>
              <w:rPr>
                <w:color w:val="000000"/>
                <w:szCs w:val="24"/>
              </w:rPr>
            </w:pPr>
          </w:p>
        </w:tc>
      </w:tr>
      <w:tr w:rsidR="00606838" w:rsidRPr="00A47F2F" w:rsidTr="000B7E3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606838" w:rsidRPr="00A47F2F" w:rsidRDefault="00606838" w:rsidP="00A95D5C">
            <w:pPr>
              <w:spacing w:after="0" w:line="240" w:lineRule="auto"/>
              <w:jc w:val="center"/>
              <w:rPr>
                <w:b/>
                <w:bCs/>
                <w:color w:val="000000"/>
                <w:szCs w:val="24"/>
              </w:rPr>
            </w:pPr>
            <w:r>
              <w:rPr>
                <w:b/>
                <w:bCs/>
                <w:color w:val="000000"/>
                <w:szCs w:val="24"/>
              </w:rPr>
              <w:t>2.</w:t>
            </w:r>
            <w:r w:rsidR="00A95D5C">
              <w:rPr>
                <w:b/>
                <w:bCs/>
                <w:color w:val="000000"/>
                <w:szCs w:val="24"/>
              </w:rPr>
              <w:t>2</w:t>
            </w:r>
            <w:r>
              <w:rPr>
                <w:b/>
                <w:bCs/>
                <w:color w:val="000000"/>
                <w:szCs w:val="24"/>
              </w:rPr>
              <w:t>.1.6</w:t>
            </w:r>
          </w:p>
        </w:tc>
        <w:tc>
          <w:tcPr>
            <w:tcW w:w="2324" w:type="pct"/>
            <w:tcBorders>
              <w:top w:val="nil"/>
              <w:left w:val="nil"/>
              <w:bottom w:val="single" w:sz="8" w:space="0" w:color="auto"/>
              <w:right w:val="single" w:sz="8" w:space="0" w:color="auto"/>
            </w:tcBorders>
            <w:shd w:val="clear" w:color="auto" w:fill="auto"/>
            <w:vAlign w:val="center"/>
          </w:tcPr>
          <w:p w:rsidR="00606838" w:rsidRDefault="00606838" w:rsidP="000B7E35">
            <w:r>
              <w:t xml:space="preserve">Okulda sınıflar arası geleneksel çocuk oyunları vb. </w:t>
            </w:r>
            <w:r>
              <w:lastRenderedPageBreak/>
              <w:t>turnuvaların düzenlenecektir.</w:t>
            </w:r>
          </w:p>
          <w:p w:rsidR="00606838" w:rsidRPr="00A47F2F" w:rsidRDefault="00606838" w:rsidP="000B7E35">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606838" w:rsidRDefault="00606838" w:rsidP="000B7E35">
            <w:pPr>
              <w:spacing w:after="0" w:line="240" w:lineRule="auto"/>
              <w:jc w:val="both"/>
              <w:rPr>
                <w:color w:val="000000"/>
                <w:szCs w:val="24"/>
              </w:rPr>
            </w:pPr>
            <w:r>
              <w:rPr>
                <w:color w:val="000000"/>
                <w:szCs w:val="24"/>
              </w:rPr>
              <w:lastRenderedPageBreak/>
              <w:t xml:space="preserve">Okul İdaresi </w:t>
            </w:r>
          </w:p>
          <w:p w:rsidR="00606838" w:rsidRDefault="00606838" w:rsidP="000B7E35">
            <w:pPr>
              <w:spacing w:after="0" w:line="240" w:lineRule="auto"/>
              <w:jc w:val="both"/>
              <w:rPr>
                <w:color w:val="000000"/>
                <w:szCs w:val="24"/>
              </w:rPr>
            </w:pPr>
            <w:r>
              <w:rPr>
                <w:color w:val="000000"/>
                <w:szCs w:val="24"/>
              </w:rPr>
              <w:t>Beden Eğitimi Öğretmeni</w:t>
            </w:r>
          </w:p>
          <w:p w:rsidR="00606838" w:rsidRPr="00A47F2F" w:rsidRDefault="00606838" w:rsidP="000B7E35">
            <w:pPr>
              <w:spacing w:after="0" w:line="240" w:lineRule="auto"/>
              <w:jc w:val="both"/>
              <w:rPr>
                <w:color w:val="000000"/>
                <w:szCs w:val="24"/>
              </w:rPr>
            </w:pPr>
            <w:r>
              <w:rPr>
                <w:color w:val="000000"/>
                <w:szCs w:val="24"/>
              </w:rPr>
              <w:lastRenderedPageBreak/>
              <w:t>Sınıf Öğretmenleri</w:t>
            </w:r>
          </w:p>
        </w:tc>
        <w:tc>
          <w:tcPr>
            <w:tcW w:w="1162" w:type="pct"/>
            <w:tcBorders>
              <w:top w:val="nil"/>
              <w:left w:val="nil"/>
              <w:bottom w:val="single" w:sz="8" w:space="0" w:color="auto"/>
              <w:right w:val="single" w:sz="8" w:space="0" w:color="auto"/>
            </w:tcBorders>
            <w:shd w:val="clear" w:color="auto" w:fill="auto"/>
            <w:vAlign w:val="center"/>
          </w:tcPr>
          <w:p w:rsidR="00606838" w:rsidRPr="00A47F2F" w:rsidRDefault="00606838" w:rsidP="000B7E35">
            <w:pPr>
              <w:spacing w:after="0" w:line="240" w:lineRule="auto"/>
              <w:jc w:val="both"/>
              <w:rPr>
                <w:color w:val="000000"/>
                <w:szCs w:val="24"/>
              </w:rPr>
            </w:pPr>
            <w:r>
              <w:rPr>
                <w:color w:val="000000"/>
                <w:szCs w:val="24"/>
              </w:rPr>
              <w:lastRenderedPageBreak/>
              <w:t>Her yıl Mayıs ayında</w:t>
            </w:r>
          </w:p>
        </w:tc>
      </w:tr>
    </w:tbl>
    <w:p w:rsidR="00606838" w:rsidRDefault="00606838" w:rsidP="00DC6BFD"/>
    <w:p w:rsidR="00DC6BFD" w:rsidRPr="00983BA1" w:rsidRDefault="00DC6BFD" w:rsidP="00DC6BFD">
      <w:pPr>
        <w:pStyle w:val="Balk3"/>
        <w:rPr>
          <w:rStyle w:val="Balk4Char"/>
          <w:rFonts w:ascii="Book Antiqua" w:hAnsi="Book Antiqua"/>
          <w:i w:val="0"/>
          <w:sz w:val="24"/>
          <w:szCs w:val="24"/>
        </w:rPr>
      </w:pPr>
      <w:r w:rsidRPr="00983BA1">
        <w:rPr>
          <w:rStyle w:val="Balk4Char"/>
          <w:rFonts w:ascii="Book Antiqua" w:hAnsi="Book Antiqua"/>
          <w:i w:val="0"/>
          <w:sz w:val="24"/>
          <w:szCs w:val="24"/>
        </w:rPr>
        <w:t>STRATEJİK HEDEF 2.</w:t>
      </w:r>
      <w:r w:rsidR="00683EBA">
        <w:rPr>
          <w:rStyle w:val="Balk4Char"/>
          <w:rFonts w:ascii="Book Antiqua" w:hAnsi="Book Antiqua"/>
          <w:i w:val="0"/>
          <w:sz w:val="24"/>
          <w:szCs w:val="24"/>
        </w:rPr>
        <w:t>2</w:t>
      </w:r>
      <w:r w:rsidRPr="00983BA1">
        <w:rPr>
          <w:rStyle w:val="Balk4Char"/>
          <w:rFonts w:ascii="Book Antiqua" w:hAnsi="Book Antiqua"/>
          <w:i w:val="0"/>
          <w:sz w:val="24"/>
          <w:szCs w:val="24"/>
        </w:rPr>
        <w:t xml:space="preserve">. 2: Okulda her yıl en az </w:t>
      </w:r>
      <w:r w:rsidR="00732708" w:rsidRPr="00983BA1">
        <w:rPr>
          <w:rStyle w:val="Balk4Char"/>
          <w:rFonts w:ascii="Book Antiqua" w:hAnsi="Book Antiqua"/>
          <w:i w:val="0"/>
          <w:sz w:val="24"/>
          <w:szCs w:val="24"/>
        </w:rPr>
        <w:t>2</w:t>
      </w:r>
      <w:r w:rsidRPr="00983BA1">
        <w:rPr>
          <w:rStyle w:val="Balk4Char"/>
          <w:rFonts w:ascii="Book Antiqua" w:hAnsi="Book Antiqua"/>
          <w:i w:val="0"/>
          <w:sz w:val="24"/>
          <w:szCs w:val="24"/>
        </w:rPr>
        <w:t xml:space="preserve"> sportif faaliyet düzenlenmek.</w:t>
      </w:r>
    </w:p>
    <w:p w:rsidR="00DC6BFD" w:rsidRDefault="00DC6BFD" w:rsidP="00DC6BFD">
      <w:pPr>
        <w:pStyle w:val="Balk3"/>
        <w:rPr>
          <w:rStyle w:val="Balk4Char"/>
          <w:rFonts w:ascii="Book Antiqua" w:hAnsi="Book Antiqua"/>
          <w:i w:val="0"/>
          <w:sz w:val="24"/>
          <w:szCs w:val="24"/>
        </w:rPr>
      </w:pPr>
      <w:r w:rsidRPr="00983BA1">
        <w:rPr>
          <w:rStyle w:val="Balk4Char"/>
          <w:rFonts w:ascii="Book Antiqua" w:hAnsi="Book Antiqua"/>
          <w:i w:val="0"/>
          <w:sz w:val="24"/>
          <w:szCs w:val="24"/>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683EBA" w:rsidRPr="00A47F2F" w:rsidTr="000B7E35">
        <w:trPr>
          <w:trHeight w:val="421"/>
        </w:trPr>
        <w:tc>
          <w:tcPr>
            <w:tcW w:w="1757" w:type="dxa"/>
            <w:vMerge w:val="restart"/>
            <w:shd w:val="clear" w:color="auto" w:fill="auto"/>
            <w:noWrap/>
            <w:vAlign w:val="center"/>
            <w:hideMark/>
          </w:tcPr>
          <w:p w:rsidR="00683EBA" w:rsidRPr="003322A4" w:rsidRDefault="00683EBA" w:rsidP="000B7E35">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683EBA" w:rsidRPr="003322A4" w:rsidRDefault="00683EBA" w:rsidP="000B7E35">
            <w:pPr>
              <w:spacing w:after="0" w:line="240" w:lineRule="auto"/>
              <w:rPr>
                <w:b/>
                <w:bCs/>
                <w:color w:val="000000"/>
                <w:sz w:val="20"/>
                <w:szCs w:val="22"/>
              </w:rPr>
            </w:pPr>
            <w:r w:rsidRPr="003322A4">
              <w:rPr>
                <w:b/>
                <w:bCs/>
                <w:color w:val="000000"/>
                <w:sz w:val="20"/>
                <w:szCs w:val="22"/>
              </w:rPr>
              <w:t>PERFORMANS</w:t>
            </w:r>
          </w:p>
          <w:p w:rsidR="00683EBA" w:rsidRPr="003322A4" w:rsidRDefault="00683EBA" w:rsidP="000B7E35">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683EBA" w:rsidRPr="003322A4" w:rsidRDefault="00683EBA" w:rsidP="000B7E35">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683EBA" w:rsidRPr="003322A4" w:rsidRDefault="00683EBA" w:rsidP="000B7E35">
            <w:pPr>
              <w:spacing w:after="0" w:line="240" w:lineRule="auto"/>
              <w:rPr>
                <w:b/>
                <w:bCs/>
                <w:color w:val="000000"/>
                <w:sz w:val="22"/>
                <w:szCs w:val="22"/>
              </w:rPr>
            </w:pPr>
            <w:r w:rsidRPr="003322A4">
              <w:rPr>
                <w:b/>
                <w:bCs/>
                <w:color w:val="000000"/>
                <w:sz w:val="22"/>
                <w:szCs w:val="22"/>
              </w:rPr>
              <w:t>HEDEF</w:t>
            </w:r>
          </w:p>
        </w:tc>
      </w:tr>
      <w:tr w:rsidR="00683EBA" w:rsidRPr="00A47F2F" w:rsidTr="000B7E35">
        <w:trPr>
          <w:gridAfter w:val="1"/>
          <w:wAfter w:w="15" w:type="dxa"/>
          <w:trHeight w:val="309"/>
        </w:trPr>
        <w:tc>
          <w:tcPr>
            <w:tcW w:w="1757" w:type="dxa"/>
            <w:vMerge/>
            <w:shd w:val="clear" w:color="auto" w:fill="auto"/>
            <w:vAlign w:val="center"/>
            <w:hideMark/>
          </w:tcPr>
          <w:p w:rsidR="00683EBA" w:rsidRPr="003322A4" w:rsidRDefault="00683EBA" w:rsidP="000B7E35">
            <w:pPr>
              <w:spacing w:after="0" w:line="240" w:lineRule="auto"/>
              <w:rPr>
                <w:b/>
                <w:bCs/>
                <w:sz w:val="22"/>
                <w:szCs w:val="22"/>
              </w:rPr>
            </w:pPr>
          </w:p>
        </w:tc>
        <w:tc>
          <w:tcPr>
            <w:tcW w:w="5042" w:type="dxa"/>
            <w:vMerge/>
            <w:shd w:val="clear" w:color="auto" w:fill="auto"/>
            <w:vAlign w:val="center"/>
            <w:hideMark/>
          </w:tcPr>
          <w:p w:rsidR="00683EBA" w:rsidRPr="003322A4" w:rsidRDefault="00683EBA" w:rsidP="000B7E35">
            <w:pPr>
              <w:spacing w:after="0" w:line="240" w:lineRule="auto"/>
              <w:rPr>
                <w:b/>
                <w:bCs/>
                <w:sz w:val="22"/>
                <w:szCs w:val="22"/>
              </w:rPr>
            </w:pPr>
          </w:p>
        </w:tc>
        <w:tc>
          <w:tcPr>
            <w:tcW w:w="957" w:type="dxa"/>
            <w:shd w:val="clear" w:color="auto" w:fill="auto"/>
            <w:noWrap/>
            <w:vAlign w:val="center"/>
            <w:hideMark/>
          </w:tcPr>
          <w:p w:rsidR="00683EBA" w:rsidRPr="003322A4" w:rsidRDefault="00683EBA" w:rsidP="000B7E35">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683EBA" w:rsidRPr="003322A4" w:rsidRDefault="00683EBA" w:rsidP="000B7E35">
            <w:pPr>
              <w:spacing w:after="0" w:line="240" w:lineRule="auto"/>
              <w:rPr>
                <w:b/>
                <w:bCs/>
                <w:sz w:val="22"/>
                <w:szCs w:val="22"/>
              </w:rPr>
            </w:pPr>
            <w:r w:rsidRPr="003322A4">
              <w:rPr>
                <w:b/>
                <w:bCs/>
                <w:sz w:val="22"/>
                <w:szCs w:val="22"/>
              </w:rPr>
              <w:t>2019</w:t>
            </w:r>
          </w:p>
        </w:tc>
        <w:tc>
          <w:tcPr>
            <w:tcW w:w="1041" w:type="dxa"/>
            <w:vAlign w:val="center"/>
          </w:tcPr>
          <w:p w:rsidR="00683EBA" w:rsidRPr="003322A4" w:rsidRDefault="00683EBA" w:rsidP="000B7E35">
            <w:pPr>
              <w:spacing w:after="0" w:line="240" w:lineRule="auto"/>
              <w:rPr>
                <w:b/>
                <w:bCs/>
                <w:sz w:val="22"/>
                <w:szCs w:val="22"/>
              </w:rPr>
            </w:pPr>
            <w:r w:rsidRPr="003322A4">
              <w:rPr>
                <w:b/>
                <w:bCs/>
                <w:sz w:val="22"/>
                <w:szCs w:val="22"/>
              </w:rPr>
              <w:t>2020</w:t>
            </w:r>
          </w:p>
        </w:tc>
        <w:tc>
          <w:tcPr>
            <w:tcW w:w="1007" w:type="dxa"/>
            <w:vAlign w:val="center"/>
          </w:tcPr>
          <w:p w:rsidR="00683EBA" w:rsidRPr="003322A4" w:rsidRDefault="00683EBA" w:rsidP="000B7E35">
            <w:pPr>
              <w:spacing w:after="0" w:line="240" w:lineRule="auto"/>
              <w:rPr>
                <w:b/>
                <w:bCs/>
                <w:sz w:val="22"/>
                <w:szCs w:val="22"/>
              </w:rPr>
            </w:pPr>
            <w:r w:rsidRPr="003322A4">
              <w:rPr>
                <w:b/>
                <w:bCs/>
                <w:sz w:val="22"/>
                <w:szCs w:val="22"/>
              </w:rPr>
              <w:t>2021</w:t>
            </w:r>
          </w:p>
        </w:tc>
        <w:tc>
          <w:tcPr>
            <w:tcW w:w="1092" w:type="dxa"/>
            <w:vAlign w:val="center"/>
          </w:tcPr>
          <w:p w:rsidR="00683EBA" w:rsidRPr="003322A4" w:rsidRDefault="00683EBA" w:rsidP="000B7E35">
            <w:pPr>
              <w:spacing w:after="0" w:line="240" w:lineRule="auto"/>
              <w:rPr>
                <w:b/>
                <w:bCs/>
                <w:sz w:val="22"/>
                <w:szCs w:val="22"/>
              </w:rPr>
            </w:pPr>
            <w:r w:rsidRPr="003322A4">
              <w:rPr>
                <w:b/>
                <w:bCs/>
                <w:sz w:val="22"/>
                <w:szCs w:val="22"/>
              </w:rPr>
              <w:t>2022</w:t>
            </w:r>
          </w:p>
        </w:tc>
        <w:tc>
          <w:tcPr>
            <w:tcW w:w="1005" w:type="dxa"/>
            <w:vAlign w:val="center"/>
          </w:tcPr>
          <w:p w:rsidR="00683EBA" w:rsidRPr="003322A4" w:rsidRDefault="00683EBA" w:rsidP="000B7E35">
            <w:pPr>
              <w:spacing w:after="0" w:line="240" w:lineRule="auto"/>
              <w:rPr>
                <w:b/>
                <w:bCs/>
                <w:sz w:val="22"/>
                <w:szCs w:val="22"/>
              </w:rPr>
            </w:pPr>
            <w:r w:rsidRPr="003322A4">
              <w:rPr>
                <w:b/>
                <w:bCs/>
                <w:sz w:val="22"/>
                <w:szCs w:val="22"/>
              </w:rPr>
              <w:t>2023</w:t>
            </w:r>
          </w:p>
        </w:tc>
      </w:tr>
      <w:tr w:rsidR="00683EBA" w:rsidRPr="00A47F2F" w:rsidTr="000B7E35">
        <w:trPr>
          <w:gridAfter w:val="1"/>
          <w:wAfter w:w="15" w:type="dxa"/>
          <w:trHeight w:val="549"/>
        </w:trPr>
        <w:tc>
          <w:tcPr>
            <w:tcW w:w="1757" w:type="dxa"/>
            <w:shd w:val="clear" w:color="auto" w:fill="auto"/>
            <w:vAlign w:val="center"/>
          </w:tcPr>
          <w:p w:rsidR="00683EBA" w:rsidRPr="003322A4" w:rsidRDefault="00683EBA" w:rsidP="009F53B3">
            <w:pPr>
              <w:spacing w:after="0" w:line="240" w:lineRule="auto"/>
              <w:rPr>
                <w:b/>
                <w:bCs/>
                <w:color w:val="FF0000"/>
                <w:sz w:val="22"/>
                <w:szCs w:val="22"/>
              </w:rPr>
            </w:pPr>
            <w:r>
              <w:rPr>
                <w:b/>
                <w:bCs/>
                <w:color w:val="FF0000"/>
                <w:sz w:val="22"/>
                <w:szCs w:val="22"/>
              </w:rPr>
              <w:t>PG.2.</w:t>
            </w:r>
            <w:r w:rsidR="00A95D5C">
              <w:rPr>
                <w:b/>
                <w:bCs/>
                <w:color w:val="FF0000"/>
                <w:sz w:val="22"/>
                <w:szCs w:val="22"/>
              </w:rPr>
              <w:t>2</w:t>
            </w:r>
            <w:r>
              <w:rPr>
                <w:b/>
                <w:bCs/>
                <w:color w:val="FF0000"/>
                <w:sz w:val="22"/>
                <w:szCs w:val="22"/>
              </w:rPr>
              <w:t>.2.</w:t>
            </w:r>
            <w:r w:rsidR="009F53B3">
              <w:rPr>
                <w:b/>
                <w:bCs/>
                <w:color w:val="FF0000"/>
                <w:sz w:val="22"/>
                <w:szCs w:val="22"/>
              </w:rPr>
              <w:t>a</w:t>
            </w:r>
          </w:p>
        </w:tc>
        <w:tc>
          <w:tcPr>
            <w:tcW w:w="5042" w:type="dxa"/>
            <w:shd w:val="clear" w:color="auto" w:fill="auto"/>
            <w:vAlign w:val="center"/>
          </w:tcPr>
          <w:p w:rsidR="00683EBA" w:rsidRPr="003322A4" w:rsidRDefault="00683EBA" w:rsidP="000B7E35">
            <w:pPr>
              <w:spacing w:after="0" w:line="240" w:lineRule="auto"/>
              <w:rPr>
                <w:sz w:val="22"/>
                <w:szCs w:val="22"/>
              </w:rPr>
            </w:pPr>
            <w:r w:rsidRPr="00CB4D42">
              <w:rPr>
                <w:sz w:val="22"/>
                <w:szCs w:val="22"/>
              </w:rPr>
              <w:t>Düzenlenen Sportif Faaliyet Sayısı</w:t>
            </w:r>
          </w:p>
        </w:tc>
        <w:tc>
          <w:tcPr>
            <w:tcW w:w="957" w:type="dxa"/>
            <w:shd w:val="clear" w:color="auto" w:fill="auto"/>
            <w:noWrap/>
            <w:vAlign w:val="center"/>
          </w:tcPr>
          <w:p w:rsidR="00683EBA" w:rsidRPr="003322A4" w:rsidRDefault="00683EBA" w:rsidP="000B7E35">
            <w:pPr>
              <w:spacing w:after="0" w:line="240" w:lineRule="auto"/>
              <w:rPr>
                <w:sz w:val="22"/>
                <w:szCs w:val="22"/>
              </w:rPr>
            </w:pPr>
            <w:r>
              <w:rPr>
                <w:sz w:val="22"/>
                <w:szCs w:val="22"/>
              </w:rPr>
              <w:t>2</w:t>
            </w:r>
          </w:p>
        </w:tc>
        <w:tc>
          <w:tcPr>
            <w:tcW w:w="1092" w:type="dxa"/>
            <w:gridSpan w:val="2"/>
            <w:shd w:val="clear" w:color="auto" w:fill="auto"/>
            <w:noWrap/>
            <w:vAlign w:val="center"/>
          </w:tcPr>
          <w:p w:rsidR="00683EBA" w:rsidRPr="003322A4" w:rsidRDefault="00683EBA" w:rsidP="000B7E35">
            <w:pPr>
              <w:spacing w:after="0" w:line="240" w:lineRule="auto"/>
              <w:rPr>
                <w:sz w:val="22"/>
                <w:szCs w:val="22"/>
              </w:rPr>
            </w:pPr>
            <w:r>
              <w:rPr>
                <w:sz w:val="22"/>
                <w:szCs w:val="22"/>
              </w:rPr>
              <w:t>2</w:t>
            </w:r>
          </w:p>
        </w:tc>
        <w:tc>
          <w:tcPr>
            <w:tcW w:w="1041" w:type="dxa"/>
          </w:tcPr>
          <w:p w:rsidR="00683EBA" w:rsidRPr="003322A4" w:rsidRDefault="00683EBA" w:rsidP="000B7E35">
            <w:pPr>
              <w:spacing w:after="0" w:line="240" w:lineRule="auto"/>
              <w:rPr>
                <w:sz w:val="22"/>
                <w:szCs w:val="22"/>
              </w:rPr>
            </w:pPr>
            <w:r>
              <w:rPr>
                <w:sz w:val="22"/>
                <w:szCs w:val="22"/>
              </w:rPr>
              <w:t>3</w:t>
            </w:r>
          </w:p>
        </w:tc>
        <w:tc>
          <w:tcPr>
            <w:tcW w:w="1007" w:type="dxa"/>
          </w:tcPr>
          <w:p w:rsidR="00683EBA" w:rsidRPr="003322A4" w:rsidRDefault="00683EBA" w:rsidP="000B7E35">
            <w:pPr>
              <w:spacing w:after="0" w:line="240" w:lineRule="auto"/>
              <w:rPr>
                <w:sz w:val="22"/>
                <w:szCs w:val="22"/>
              </w:rPr>
            </w:pPr>
            <w:r>
              <w:rPr>
                <w:sz w:val="22"/>
                <w:szCs w:val="22"/>
              </w:rPr>
              <w:t>4</w:t>
            </w:r>
          </w:p>
        </w:tc>
        <w:tc>
          <w:tcPr>
            <w:tcW w:w="1092" w:type="dxa"/>
          </w:tcPr>
          <w:p w:rsidR="00683EBA" w:rsidRPr="003322A4" w:rsidRDefault="00683EBA" w:rsidP="000B7E35">
            <w:pPr>
              <w:spacing w:after="0" w:line="240" w:lineRule="auto"/>
              <w:rPr>
                <w:sz w:val="22"/>
                <w:szCs w:val="22"/>
              </w:rPr>
            </w:pPr>
            <w:r>
              <w:rPr>
                <w:sz w:val="22"/>
                <w:szCs w:val="22"/>
              </w:rPr>
              <w:t>5</w:t>
            </w:r>
          </w:p>
        </w:tc>
        <w:tc>
          <w:tcPr>
            <w:tcW w:w="1005" w:type="dxa"/>
          </w:tcPr>
          <w:p w:rsidR="00683EBA" w:rsidRPr="003322A4" w:rsidRDefault="00683EBA" w:rsidP="000B7E35">
            <w:pPr>
              <w:spacing w:after="0" w:line="240" w:lineRule="auto"/>
              <w:rPr>
                <w:sz w:val="22"/>
                <w:szCs w:val="22"/>
              </w:rPr>
            </w:pPr>
            <w:r>
              <w:rPr>
                <w:sz w:val="22"/>
                <w:szCs w:val="22"/>
              </w:rPr>
              <w:t>6</w:t>
            </w:r>
          </w:p>
        </w:tc>
      </w:tr>
    </w:tbl>
    <w:p w:rsidR="007B0F8C" w:rsidRDefault="007B0F8C" w:rsidP="007B0F8C">
      <w:pPr>
        <w:rPr>
          <w:b/>
          <w:sz w:val="28"/>
        </w:rPr>
      </w:pPr>
      <w:r w:rsidRPr="002B6FDB">
        <w:rPr>
          <w:b/>
          <w:sz w:val="28"/>
        </w:rPr>
        <w:t>Eylemler</w:t>
      </w:r>
    </w:p>
    <w:p w:rsidR="007B0F8C" w:rsidRPr="002B6FDB" w:rsidRDefault="007B0F8C" w:rsidP="007B0F8C">
      <w:pPr>
        <w:rPr>
          <w:b/>
          <w:sz w:val="28"/>
        </w:rPr>
      </w:pPr>
    </w:p>
    <w:tbl>
      <w:tblPr>
        <w:tblW w:w="4829" w:type="pct"/>
        <w:tblLayout w:type="fixed"/>
        <w:tblCellMar>
          <w:left w:w="70" w:type="dxa"/>
          <w:right w:w="70" w:type="dxa"/>
        </w:tblCellMar>
        <w:tblLook w:val="04A0"/>
      </w:tblPr>
      <w:tblGrid>
        <w:gridCol w:w="964"/>
        <w:gridCol w:w="6349"/>
        <w:gridCol w:w="3172"/>
        <w:gridCol w:w="3175"/>
      </w:tblGrid>
      <w:tr w:rsidR="007B0F8C" w:rsidRPr="00A47F2F" w:rsidTr="000B7E35">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B0F8C" w:rsidRPr="00A47F2F" w:rsidRDefault="007B0F8C" w:rsidP="000B7E35">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B0F8C" w:rsidRPr="00A47F2F" w:rsidRDefault="007B0F8C" w:rsidP="000B7E35">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B0F8C" w:rsidRPr="00A47F2F" w:rsidRDefault="007B0F8C" w:rsidP="000B7E35">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B0F8C" w:rsidRPr="00A47F2F" w:rsidRDefault="007B0F8C" w:rsidP="000B7E35">
            <w:pPr>
              <w:spacing w:after="0" w:line="240" w:lineRule="auto"/>
              <w:jc w:val="center"/>
              <w:rPr>
                <w:b/>
                <w:bCs/>
                <w:color w:val="000000"/>
                <w:szCs w:val="24"/>
              </w:rPr>
            </w:pPr>
            <w:r>
              <w:rPr>
                <w:b/>
                <w:bCs/>
                <w:color w:val="000000"/>
                <w:szCs w:val="24"/>
              </w:rPr>
              <w:t>Eylem Tarihi</w:t>
            </w:r>
          </w:p>
        </w:tc>
      </w:tr>
      <w:tr w:rsidR="007B0F8C" w:rsidRPr="00A47F2F" w:rsidTr="000B7E3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B0F8C" w:rsidRPr="00A47F2F" w:rsidRDefault="00A95D5C" w:rsidP="00A95D5C">
            <w:pPr>
              <w:spacing w:after="0" w:line="240" w:lineRule="auto"/>
              <w:jc w:val="center"/>
              <w:rPr>
                <w:b/>
                <w:bCs/>
                <w:color w:val="000000"/>
                <w:szCs w:val="24"/>
              </w:rPr>
            </w:pPr>
            <w:r>
              <w:rPr>
                <w:b/>
                <w:bCs/>
                <w:color w:val="000000"/>
                <w:szCs w:val="24"/>
              </w:rPr>
              <w:t>2</w:t>
            </w:r>
            <w:r w:rsidR="007B0F8C">
              <w:rPr>
                <w:b/>
                <w:bCs/>
                <w:color w:val="000000"/>
                <w:szCs w:val="24"/>
              </w:rPr>
              <w:t>.</w:t>
            </w:r>
            <w:r>
              <w:rPr>
                <w:b/>
                <w:bCs/>
                <w:color w:val="000000"/>
                <w:szCs w:val="24"/>
              </w:rPr>
              <w:t>2</w:t>
            </w:r>
            <w:r w:rsidR="007B0F8C">
              <w:rPr>
                <w:b/>
                <w:bCs/>
                <w:color w:val="000000"/>
                <w:szCs w:val="24"/>
              </w:rPr>
              <w:t>.</w:t>
            </w:r>
            <w:r>
              <w:rPr>
                <w:b/>
                <w:bCs/>
                <w:color w:val="000000"/>
                <w:szCs w:val="24"/>
              </w:rPr>
              <w:t>2.</w:t>
            </w:r>
            <w:r w:rsidR="007B0F8C">
              <w:rPr>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rsidR="007B0F8C" w:rsidRPr="007156CC" w:rsidRDefault="007B0F8C" w:rsidP="000B7E35">
            <w:pPr>
              <w:pStyle w:val="Balk3"/>
              <w:rPr>
                <w:rStyle w:val="Balk4Char"/>
                <w:rFonts w:ascii="Book Antiqua" w:hAnsi="Book Antiqua"/>
                <w:i w:val="0"/>
                <w:sz w:val="24"/>
                <w:szCs w:val="24"/>
              </w:rPr>
            </w:pPr>
            <w:r w:rsidRPr="007156CC">
              <w:rPr>
                <w:rStyle w:val="Balk4Char"/>
                <w:rFonts w:ascii="Book Antiqua" w:hAnsi="Book Antiqua"/>
                <w:i w:val="0"/>
                <w:sz w:val="24"/>
                <w:szCs w:val="24"/>
              </w:rPr>
              <w:t xml:space="preserve">Öğrencilerin hobilerine ve yeteneklerine göre uğraşacağı spor dalı tespit edilecektir. </w:t>
            </w:r>
          </w:p>
          <w:p w:rsidR="007B0F8C" w:rsidRPr="007156CC" w:rsidRDefault="007B0F8C" w:rsidP="000B7E35">
            <w:pPr>
              <w:spacing w:after="0" w:line="240" w:lineRule="auto"/>
              <w:jc w:val="both"/>
              <w:rPr>
                <w:color w:val="000000"/>
                <w:szCs w:val="24"/>
              </w:rPr>
            </w:pPr>
          </w:p>
        </w:tc>
        <w:tc>
          <w:tcPr>
            <w:tcW w:w="1161" w:type="pct"/>
            <w:tcBorders>
              <w:top w:val="nil"/>
              <w:left w:val="nil"/>
              <w:bottom w:val="single" w:sz="8" w:space="0" w:color="auto"/>
              <w:right w:val="single" w:sz="8" w:space="0" w:color="auto"/>
            </w:tcBorders>
            <w:shd w:val="clear" w:color="auto" w:fill="auto"/>
            <w:vAlign w:val="center"/>
          </w:tcPr>
          <w:p w:rsidR="007B0F8C" w:rsidRPr="00A47F2F" w:rsidRDefault="007B0F8C" w:rsidP="000B7E35">
            <w:pPr>
              <w:spacing w:after="0" w:line="240" w:lineRule="auto"/>
              <w:jc w:val="both"/>
              <w:rPr>
                <w:color w:val="000000"/>
                <w:szCs w:val="24"/>
              </w:rPr>
            </w:pPr>
            <w:r>
              <w:rPr>
                <w:color w:val="000000"/>
                <w:szCs w:val="24"/>
              </w:rPr>
              <w:t>Beden Eğitimi Öğretmeni</w:t>
            </w:r>
          </w:p>
        </w:tc>
        <w:tc>
          <w:tcPr>
            <w:tcW w:w="1162" w:type="pct"/>
            <w:tcBorders>
              <w:top w:val="nil"/>
              <w:left w:val="nil"/>
              <w:bottom w:val="single" w:sz="8" w:space="0" w:color="auto"/>
              <w:right w:val="single" w:sz="8" w:space="0" w:color="auto"/>
            </w:tcBorders>
            <w:shd w:val="clear" w:color="auto" w:fill="auto"/>
            <w:vAlign w:val="center"/>
          </w:tcPr>
          <w:p w:rsidR="007B0F8C" w:rsidRPr="00A47F2F" w:rsidRDefault="007B0F8C" w:rsidP="000B7E35">
            <w:pPr>
              <w:spacing w:after="0" w:line="240" w:lineRule="auto"/>
              <w:jc w:val="both"/>
              <w:rPr>
                <w:color w:val="000000"/>
                <w:szCs w:val="24"/>
              </w:rPr>
            </w:pPr>
            <w:r>
              <w:rPr>
                <w:color w:val="000000"/>
                <w:szCs w:val="24"/>
              </w:rPr>
              <w:t>Eylül-Ekim ayları</w:t>
            </w:r>
          </w:p>
        </w:tc>
      </w:tr>
      <w:tr w:rsidR="007B0F8C" w:rsidRPr="00A47F2F" w:rsidTr="000B7E3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B0F8C" w:rsidRPr="00A47F2F" w:rsidRDefault="00A95D5C" w:rsidP="00A95D5C">
            <w:pPr>
              <w:spacing w:after="0" w:line="240" w:lineRule="auto"/>
              <w:jc w:val="center"/>
              <w:rPr>
                <w:b/>
                <w:bCs/>
                <w:color w:val="000000"/>
                <w:szCs w:val="24"/>
              </w:rPr>
            </w:pPr>
            <w:r>
              <w:rPr>
                <w:b/>
                <w:bCs/>
                <w:color w:val="000000"/>
                <w:szCs w:val="24"/>
              </w:rPr>
              <w:t>2</w:t>
            </w:r>
            <w:r w:rsidR="007B0F8C">
              <w:rPr>
                <w:b/>
                <w:bCs/>
                <w:color w:val="000000"/>
                <w:szCs w:val="24"/>
              </w:rPr>
              <w:t>.</w:t>
            </w:r>
            <w:r>
              <w:rPr>
                <w:b/>
                <w:bCs/>
                <w:color w:val="000000"/>
                <w:szCs w:val="24"/>
              </w:rPr>
              <w:t>2</w:t>
            </w:r>
            <w:r w:rsidR="007B0F8C">
              <w:rPr>
                <w:b/>
                <w:bCs/>
                <w:color w:val="000000"/>
                <w:szCs w:val="24"/>
              </w:rPr>
              <w:t>.</w:t>
            </w:r>
            <w:r w:rsidR="007B0F8C" w:rsidRPr="00A47F2F">
              <w:rPr>
                <w:b/>
                <w:bCs/>
                <w:color w:val="000000"/>
                <w:szCs w:val="24"/>
              </w:rPr>
              <w:t>2</w:t>
            </w:r>
            <w:r>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7B0F8C" w:rsidRPr="007156CC" w:rsidRDefault="007B0F8C" w:rsidP="000B7E35">
            <w:pPr>
              <w:spacing w:after="0" w:line="240" w:lineRule="auto"/>
              <w:jc w:val="both"/>
              <w:rPr>
                <w:i/>
                <w:szCs w:val="24"/>
                <w:highlight w:val="green"/>
              </w:rPr>
            </w:pPr>
            <w:r w:rsidRPr="007156CC">
              <w:rPr>
                <w:rStyle w:val="Balk4Char"/>
                <w:rFonts w:ascii="Book Antiqua" w:hAnsi="Book Antiqua"/>
                <w:i w:val="0"/>
                <w:sz w:val="24"/>
                <w:szCs w:val="24"/>
              </w:rPr>
              <w:t>Sınıflar arası müsabakalar yapılacaktır.</w:t>
            </w:r>
          </w:p>
        </w:tc>
        <w:tc>
          <w:tcPr>
            <w:tcW w:w="1161" w:type="pct"/>
            <w:tcBorders>
              <w:top w:val="nil"/>
              <w:left w:val="nil"/>
              <w:bottom w:val="single" w:sz="8" w:space="0" w:color="auto"/>
              <w:right w:val="single" w:sz="8" w:space="0" w:color="auto"/>
            </w:tcBorders>
            <w:shd w:val="clear" w:color="auto" w:fill="auto"/>
            <w:vAlign w:val="center"/>
          </w:tcPr>
          <w:p w:rsidR="007B0F8C" w:rsidRPr="00A47F2F" w:rsidRDefault="007B0F8C" w:rsidP="000B7E35">
            <w:pPr>
              <w:spacing w:after="0" w:line="240" w:lineRule="auto"/>
              <w:jc w:val="both"/>
              <w:rPr>
                <w:color w:val="000000"/>
                <w:szCs w:val="24"/>
              </w:rPr>
            </w:pPr>
            <w:r>
              <w:rPr>
                <w:color w:val="000000"/>
                <w:szCs w:val="24"/>
              </w:rPr>
              <w:t>Beden Eğitimi Öğretmeni</w:t>
            </w:r>
          </w:p>
        </w:tc>
        <w:tc>
          <w:tcPr>
            <w:tcW w:w="1162" w:type="pct"/>
            <w:tcBorders>
              <w:top w:val="nil"/>
              <w:left w:val="nil"/>
              <w:bottom w:val="single" w:sz="8" w:space="0" w:color="auto"/>
              <w:right w:val="single" w:sz="8" w:space="0" w:color="auto"/>
            </w:tcBorders>
            <w:shd w:val="clear" w:color="auto" w:fill="auto"/>
            <w:vAlign w:val="center"/>
          </w:tcPr>
          <w:p w:rsidR="007B0F8C" w:rsidRPr="00A47F2F" w:rsidRDefault="007B0F8C" w:rsidP="000B7E35">
            <w:pPr>
              <w:spacing w:after="0" w:line="240" w:lineRule="auto"/>
              <w:jc w:val="both"/>
              <w:rPr>
                <w:color w:val="000000"/>
                <w:szCs w:val="24"/>
              </w:rPr>
            </w:pPr>
            <w:r>
              <w:rPr>
                <w:color w:val="000000"/>
                <w:szCs w:val="24"/>
              </w:rPr>
              <w:t>Nisan aylarında</w:t>
            </w:r>
          </w:p>
        </w:tc>
      </w:tr>
      <w:tr w:rsidR="007B0F8C" w:rsidRPr="00A47F2F" w:rsidTr="000B7E3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B0F8C" w:rsidRPr="00A47F2F" w:rsidRDefault="00A95D5C" w:rsidP="00A95D5C">
            <w:pPr>
              <w:spacing w:after="0" w:line="240" w:lineRule="auto"/>
              <w:jc w:val="center"/>
              <w:rPr>
                <w:b/>
                <w:bCs/>
                <w:color w:val="000000"/>
                <w:szCs w:val="24"/>
              </w:rPr>
            </w:pPr>
            <w:r>
              <w:rPr>
                <w:b/>
                <w:bCs/>
                <w:color w:val="000000"/>
                <w:szCs w:val="24"/>
              </w:rPr>
              <w:t>2</w:t>
            </w:r>
            <w:r w:rsidR="007B0F8C">
              <w:rPr>
                <w:b/>
                <w:bCs/>
                <w:color w:val="000000"/>
                <w:szCs w:val="24"/>
              </w:rPr>
              <w:t>.</w:t>
            </w:r>
            <w:r>
              <w:rPr>
                <w:b/>
                <w:bCs/>
                <w:color w:val="000000"/>
                <w:szCs w:val="24"/>
              </w:rPr>
              <w:t>2</w:t>
            </w:r>
            <w:r w:rsidR="007B0F8C">
              <w:rPr>
                <w:b/>
                <w:bCs/>
                <w:color w:val="000000"/>
                <w:szCs w:val="24"/>
              </w:rPr>
              <w:t>.</w:t>
            </w:r>
            <w:r>
              <w:rPr>
                <w:b/>
                <w:bCs/>
                <w:color w:val="000000"/>
                <w:szCs w:val="24"/>
              </w:rPr>
              <w:t>2.3</w:t>
            </w:r>
          </w:p>
        </w:tc>
        <w:tc>
          <w:tcPr>
            <w:tcW w:w="2324" w:type="pct"/>
            <w:tcBorders>
              <w:top w:val="nil"/>
              <w:left w:val="nil"/>
              <w:bottom w:val="single" w:sz="8" w:space="0" w:color="auto"/>
              <w:right w:val="single" w:sz="8" w:space="0" w:color="auto"/>
            </w:tcBorders>
            <w:shd w:val="clear" w:color="auto" w:fill="auto"/>
            <w:vAlign w:val="center"/>
          </w:tcPr>
          <w:p w:rsidR="007B0F8C" w:rsidRPr="007156CC" w:rsidRDefault="007B0F8C" w:rsidP="000B7E35">
            <w:pPr>
              <w:pStyle w:val="Balk3"/>
              <w:rPr>
                <w:rStyle w:val="Balk4Char"/>
                <w:rFonts w:ascii="Book Antiqua" w:hAnsi="Book Antiqua"/>
                <w:i w:val="0"/>
                <w:sz w:val="24"/>
                <w:szCs w:val="24"/>
              </w:rPr>
            </w:pPr>
            <w:r w:rsidRPr="007156CC">
              <w:rPr>
                <w:rStyle w:val="Balk4Char"/>
                <w:rFonts w:ascii="Book Antiqua" w:hAnsi="Book Antiqua"/>
                <w:i w:val="0"/>
                <w:sz w:val="24"/>
                <w:szCs w:val="24"/>
              </w:rPr>
              <w:t>İlçe düzeyindeki sportif faaliyetlere katılım sağlanacaktır.</w:t>
            </w:r>
          </w:p>
          <w:p w:rsidR="007B0F8C" w:rsidRPr="007156CC" w:rsidRDefault="007B0F8C" w:rsidP="000B7E35">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7B0F8C" w:rsidRPr="00A47F2F" w:rsidRDefault="007B0F8C" w:rsidP="000B7E35">
            <w:pPr>
              <w:spacing w:after="0" w:line="240" w:lineRule="auto"/>
              <w:jc w:val="both"/>
              <w:rPr>
                <w:color w:val="000000"/>
                <w:szCs w:val="24"/>
              </w:rPr>
            </w:pPr>
            <w:r>
              <w:rPr>
                <w:color w:val="000000"/>
                <w:szCs w:val="24"/>
              </w:rPr>
              <w:t>Beden Eğitimi Öğretmeni</w:t>
            </w:r>
          </w:p>
        </w:tc>
        <w:tc>
          <w:tcPr>
            <w:tcW w:w="1162" w:type="pct"/>
            <w:tcBorders>
              <w:top w:val="nil"/>
              <w:left w:val="nil"/>
              <w:bottom w:val="single" w:sz="8" w:space="0" w:color="auto"/>
              <w:right w:val="single" w:sz="8" w:space="0" w:color="auto"/>
            </w:tcBorders>
            <w:shd w:val="clear" w:color="auto" w:fill="auto"/>
            <w:vAlign w:val="center"/>
          </w:tcPr>
          <w:p w:rsidR="007B0F8C" w:rsidRPr="00A47F2F" w:rsidRDefault="007B0F8C" w:rsidP="000B7E35">
            <w:pPr>
              <w:spacing w:after="0" w:line="240" w:lineRule="auto"/>
              <w:jc w:val="both"/>
              <w:rPr>
                <w:color w:val="000000"/>
                <w:szCs w:val="24"/>
              </w:rPr>
            </w:pPr>
            <w:r>
              <w:rPr>
                <w:color w:val="000000"/>
                <w:szCs w:val="24"/>
              </w:rPr>
              <w:t>İlçede yapılan müsabakalarda</w:t>
            </w:r>
          </w:p>
        </w:tc>
      </w:tr>
    </w:tbl>
    <w:p w:rsidR="00683EBA" w:rsidRPr="00683EBA" w:rsidRDefault="00683EBA" w:rsidP="00683EBA">
      <w:pPr>
        <w:rPr>
          <w:rFonts w:eastAsia="SimSun"/>
        </w:rPr>
      </w:pPr>
    </w:p>
    <w:p w:rsidR="00DC6BFD" w:rsidRPr="00983BA1" w:rsidRDefault="00DC6BFD" w:rsidP="00DC6BFD">
      <w:pPr>
        <w:pStyle w:val="Balk3"/>
        <w:rPr>
          <w:rStyle w:val="Balk4Char"/>
          <w:rFonts w:ascii="Book Antiqua" w:hAnsi="Book Antiqua"/>
          <w:i w:val="0"/>
          <w:sz w:val="24"/>
          <w:szCs w:val="24"/>
        </w:rPr>
      </w:pPr>
      <w:r w:rsidRPr="00983BA1">
        <w:rPr>
          <w:rStyle w:val="Balk4Char"/>
          <w:rFonts w:ascii="Book Antiqua" w:hAnsi="Book Antiqua"/>
          <w:i w:val="0"/>
          <w:sz w:val="24"/>
          <w:szCs w:val="24"/>
        </w:rPr>
        <w:lastRenderedPageBreak/>
        <w:t>Stratejik Amaç 2.2</w:t>
      </w:r>
      <w:r w:rsidR="00005C6E">
        <w:rPr>
          <w:rStyle w:val="Balk4Char"/>
          <w:rFonts w:ascii="Book Antiqua" w:hAnsi="Book Antiqua"/>
          <w:i w:val="0"/>
          <w:sz w:val="24"/>
          <w:szCs w:val="24"/>
        </w:rPr>
        <w:t>.3</w:t>
      </w:r>
      <w:r w:rsidRPr="00983BA1">
        <w:rPr>
          <w:rStyle w:val="Balk4Char"/>
          <w:rFonts w:ascii="Book Antiqua" w:hAnsi="Book Antiqua"/>
          <w:i w:val="0"/>
          <w:sz w:val="24"/>
          <w:szCs w:val="24"/>
        </w:rPr>
        <w:t>: Öğrencilerimize kitap okuma alışkanlığını kazandırmak.</w:t>
      </w:r>
    </w:p>
    <w:p w:rsidR="00DC6BFD" w:rsidRPr="00983BA1" w:rsidRDefault="00DC6BFD" w:rsidP="00DC6BFD">
      <w:pPr>
        <w:pStyle w:val="Balk3"/>
        <w:rPr>
          <w:rStyle w:val="Balk4Char"/>
          <w:rFonts w:ascii="Book Antiqua" w:hAnsi="Book Antiqua"/>
          <w:i w:val="0"/>
          <w:sz w:val="24"/>
          <w:szCs w:val="24"/>
        </w:rPr>
      </w:pPr>
      <w:r w:rsidRPr="00983BA1">
        <w:rPr>
          <w:rStyle w:val="Balk4Char"/>
          <w:rFonts w:ascii="Book Antiqua" w:hAnsi="Book Antiqua"/>
          <w:i w:val="0"/>
          <w:sz w:val="24"/>
          <w:szCs w:val="24"/>
        </w:rPr>
        <w:t>Stratejik Hedef 2.2.</w:t>
      </w:r>
      <w:r w:rsidR="003B6EF7">
        <w:rPr>
          <w:rStyle w:val="Balk4Char"/>
          <w:rFonts w:ascii="Book Antiqua" w:hAnsi="Book Antiqua"/>
          <w:i w:val="0"/>
          <w:sz w:val="24"/>
          <w:szCs w:val="24"/>
        </w:rPr>
        <w:t>3.1</w:t>
      </w:r>
      <w:r w:rsidRPr="00983BA1">
        <w:rPr>
          <w:rStyle w:val="Balk4Char"/>
          <w:rFonts w:ascii="Book Antiqua" w:hAnsi="Book Antiqua"/>
          <w:i w:val="0"/>
          <w:sz w:val="24"/>
          <w:szCs w:val="24"/>
        </w:rPr>
        <w:t xml:space="preserve"> : Eğitim-öğretim yılı içerisinde öğrencilerimizin yılda okuduğu ortalama kitap sayısını 5‘den, plan sonunda 15’e çıkarmak.</w:t>
      </w:r>
    </w:p>
    <w:p w:rsidR="00DC6BFD" w:rsidRDefault="00DC6BFD" w:rsidP="00DC6BFD">
      <w:pPr>
        <w:pStyle w:val="Balk3"/>
        <w:rPr>
          <w:rStyle w:val="Balk4Char"/>
          <w:rFonts w:ascii="Book Antiqua" w:hAnsi="Book Antiqua"/>
          <w:i w:val="0"/>
          <w:sz w:val="24"/>
          <w:szCs w:val="24"/>
        </w:rPr>
      </w:pPr>
      <w:r w:rsidRPr="00983BA1">
        <w:rPr>
          <w:rStyle w:val="Balk4Char"/>
          <w:rFonts w:ascii="Book Antiqua" w:hAnsi="Book Antiqua"/>
          <w:i w:val="0"/>
          <w:sz w:val="24"/>
          <w:szCs w:val="24"/>
        </w:rPr>
        <w:t>Performans Göstergeleri</w:t>
      </w:r>
    </w:p>
    <w:p w:rsidR="002C4922" w:rsidRPr="002B6FDB" w:rsidRDefault="002C4922" w:rsidP="002C4922">
      <w:pPr>
        <w:pStyle w:val="Balk3"/>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2C4922" w:rsidRPr="00A47F2F" w:rsidTr="000B7E35">
        <w:trPr>
          <w:trHeight w:val="421"/>
        </w:trPr>
        <w:tc>
          <w:tcPr>
            <w:tcW w:w="1757" w:type="dxa"/>
            <w:vMerge w:val="restart"/>
            <w:shd w:val="clear" w:color="auto" w:fill="auto"/>
            <w:noWrap/>
            <w:vAlign w:val="center"/>
            <w:hideMark/>
          </w:tcPr>
          <w:p w:rsidR="002C4922" w:rsidRPr="003322A4" w:rsidRDefault="002C4922" w:rsidP="000B7E35">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2C4922" w:rsidRPr="003322A4" w:rsidRDefault="002C4922" w:rsidP="000B7E35">
            <w:pPr>
              <w:spacing w:after="0" w:line="240" w:lineRule="auto"/>
              <w:rPr>
                <w:b/>
                <w:bCs/>
                <w:color w:val="000000"/>
                <w:sz w:val="20"/>
                <w:szCs w:val="22"/>
              </w:rPr>
            </w:pPr>
            <w:r w:rsidRPr="003322A4">
              <w:rPr>
                <w:b/>
                <w:bCs/>
                <w:color w:val="000000"/>
                <w:sz w:val="20"/>
                <w:szCs w:val="22"/>
              </w:rPr>
              <w:t>PERFORMANS</w:t>
            </w:r>
          </w:p>
          <w:p w:rsidR="002C4922" w:rsidRPr="003322A4" w:rsidRDefault="002C4922" w:rsidP="000B7E35">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2C4922" w:rsidRPr="003322A4" w:rsidRDefault="002C4922" w:rsidP="000B7E35">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2C4922" w:rsidRPr="003322A4" w:rsidRDefault="002C4922" w:rsidP="000B7E35">
            <w:pPr>
              <w:spacing w:after="0" w:line="240" w:lineRule="auto"/>
              <w:rPr>
                <w:b/>
                <w:bCs/>
                <w:color w:val="000000"/>
                <w:sz w:val="22"/>
                <w:szCs w:val="22"/>
              </w:rPr>
            </w:pPr>
            <w:r w:rsidRPr="003322A4">
              <w:rPr>
                <w:b/>
                <w:bCs/>
                <w:color w:val="000000"/>
                <w:sz w:val="22"/>
                <w:szCs w:val="22"/>
              </w:rPr>
              <w:t>HEDEF</w:t>
            </w:r>
          </w:p>
        </w:tc>
      </w:tr>
      <w:tr w:rsidR="002C4922" w:rsidRPr="00A47F2F" w:rsidTr="000B7E35">
        <w:trPr>
          <w:gridAfter w:val="1"/>
          <w:wAfter w:w="15" w:type="dxa"/>
          <w:trHeight w:val="309"/>
        </w:trPr>
        <w:tc>
          <w:tcPr>
            <w:tcW w:w="1757" w:type="dxa"/>
            <w:vMerge/>
            <w:shd w:val="clear" w:color="auto" w:fill="auto"/>
            <w:vAlign w:val="center"/>
            <w:hideMark/>
          </w:tcPr>
          <w:p w:rsidR="002C4922" w:rsidRPr="003322A4" w:rsidRDefault="002C4922" w:rsidP="000B7E35">
            <w:pPr>
              <w:spacing w:after="0" w:line="240" w:lineRule="auto"/>
              <w:rPr>
                <w:b/>
                <w:bCs/>
                <w:sz w:val="22"/>
                <w:szCs w:val="22"/>
              </w:rPr>
            </w:pPr>
          </w:p>
        </w:tc>
        <w:tc>
          <w:tcPr>
            <w:tcW w:w="5042" w:type="dxa"/>
            <w:vMerge/>
            <w:shd w:val="clear" w:color="auto" w:fill="auto"/>
            <w:vAlign w:val="center"/>
            <w:hideMark/>
          </w:tcPr>
          <w:p w:rsidR="002C4922" w:rsidRPr="003322A4" w:rsidRDefault="002C4922" w:rsidP="000B7E35">
            <w:pPr>
              <w:spacing w:after="0" w:line="240" w:lineRule="auto"/>
              <w:rPr>
                <w:b/>
                <w:bCs/>
                <w:sz w:val="22"/>
                <w:szCs w:val="22"/>
              </w:rPr>
            </w:pPr>
          </w:p>
        </w:tc>
        <w:tc>
          <w:tcPr>
            <w:tcW w:w="957" w:type="dxa"/>
            <w:shd w:val="clear" w:color="auto" w:fill="auto"/>
            <w:noWrap/>
            <w:vAlign w:val="center"/>
            <w:hideMark/>
          </w:tcPr>
          <w:p w:rsidR="002C4922" w:rsidRPr="003322A4" w:rsidRDefault="002C4922" w:rsidP="000B7E35">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2C4922" w:rsidRPr="003322A4" w:rsidRDefault="002C4922" w:rsidP="000B7E35">
            <w:pPr>
              <w:spacing w:after="0" w:line="240" w:lineRule="auto"/>
              <w:rPr>
                <w:b/>
                <w:bCs/>
                <w:sz w:val="22"/>
                <w:szCs w:val="22"/>
              </w:rPr>
            </w:pPr>
            <w:r w:rsidRPr="003322A4">
              <w:rPr>
                <w:b/>
                <w:bCs/>
                <w:sz w:val="22"/>
                <w:szCs w:val="22"/>
              </w:rPr>
              <w:t>2019</w:t>
            </w:r>
          </w:p>
        </w:tc>
        <w:tc>
          <w:tcPr>
            <w:tcW w:w="1041" w:type="dxa"/>
            <w:vAlign w:val="center"/>
          </w:tcPr>
          <w:p w:rsidR="002C4922" w:rsidRPr="003322A4" w:rsidRDefault="002C4922" w:rsidP="000B7E35">
            <w:pPr>
              <w:spacing w:after="0" w:line="240" w:lineRule="auto"/>
              <w:rPr>
                <w:b/>
                <w:bCs/>
                <w:sz w:val="22"/>
                <w:szCs w:val="22"/>
              </w:rPr>
            </w:pPr>
            <w:r w:rsidRPr="003322A4">
              <w:rPr>
                <w:b/>
                <w:bCs/>
                <w:sz w:val="22"/>
                <w:szCs w:val="22"/>
              </w:rPr>
              <w:t>2020</w:t>
            </w:r>
          </w:p>
        </w:tc>
        <w:tc>
          <w:tcPr>
            <w:tcW w:w="1007" w:type="dxa"/>
            <w:vAlign w:val="center"/>
          </w:tcPr>
          <w:p w:rsidR="002C4922" w:rsidRPr="003322A4" w:rsidRDefault="002C4922" w:rsidP="000B7E35">
            <w:pPr>
              <w:spacing w:after="0" w:line="240" w:lineRule="auto"/>
              <w:rPr>
                <w:b/>
                <w:bCs/>
                <w:sz w:val="22"/>
                <w:szCs w:val="22"/>
              </w:rPr>
            </w:pPr>
            <w:r w:rsidRPr="003322A4">
              <w:rPr>
                <w:b/>
                <w:bCs/>
                <w:sz w:val="22"/>
                <w:szCs w:val="22"/>
              </w:rPr>
              <w:t>2021</w:t>
            </w:r>
          </w:p>
        </w:tc>
        <w:tc>
          <w:tcPr>
            <w:tcW w:w="1092" w:type="dxa"/>
            <w:vAlign w:val="center"/>
          </w:tcPr>
          <w:p w:rsidR="002C4922" w:rsidRPr="003322A4" w:rsidRDefault="002C4922" w:rsidP="000B7E35">
            <w:pPr>
              <w:spacing w:after="0" w:line="240" w:lineRule="auto"/>
              <w:rPr>
                <w:b/>
                <w:bCs/>
                <w:sz w:val="22"/>
                <w:szCs w:val="22"/>
              </w:rPr>
            </w:pPr>
            <w:r w:rsidRPr="003322A4">
              <w:rPr>
                <w:b/>
                <w:bCs/>
                <w:sz w:val="22"/>
                <w:szCs w:val="22"/>
              </w:rPr>
              <w:t>2022</w:t>
            </w:r>
          </w:p>
        </w:tc>
        <w:tc>
          <w:tcPr>
            <w:tcW w:w="1005" w:type="dxa"/>
            <w:vAlign w:val="center"/>
          </w:tcPr>
          <w:p w:rsidR="002C4922" w:rsidRPr="003322A4" w:rsidRDefault="002C4922" w:rsidP="000B7E35">
            <w:pPr>
              <w:spacing w:after="0" w:line="240" w:lineRule="auto"/>
              <w:rPr>
                <w:b/>
                <w:bCs/>
                <w:sz w:val="22"/>
                <w:szCs w:val="22"/>
              </w:rPr>
            </w:pPr>
            <w:r w:rsidRPr="003322A4">
              <w:rPr>
                <w:b/>
                <w:bCs/>
                <w:sz w:val="22"/>
                <w:szCs w:val="22"/>
              </w:rPr>
              <w:t>2023</w:t>
            </w:r>
          </w:p>
        </w:tc>
      </w:tr>
      <w:tr w:rsidR="002C4922" w:rsidRPr="00A47F2F" w:rsidTr="000B7E35">
        <w:trPr>
          <w:gridAfter w:val="1"/>
          <w:wAfter w:w="15" w:type="dxa"/>
          <w:trHeight w:val="549"/>
        </w:trPr>
        <w:tc>
          <w:tcPr>
            <w:tcW w:w="1757" w:type="dxa"/>
            <w:shd w:val="clear" w:color="auto" w:fill="auto"/>
            <w:vAlign w:val="center"/>
          </w:tcPr>
          <w:p w:rsidR="002C4922" w:rsidRPr="003322A4" w:rsidRDefault="002C4922" w:rsidP="009F53B3">
            <w:pPr>
              <w:rPr>
                <w:sz w:val="22"/>
                <w:szCs w:val="22"/>
              </w:rPr>
            </w:pPr>
            <w:r>
              <w:rPr>
                <w:b/>
                <w:bCs/>
                <w:color w:val="FF0000"/>
                <w:sz w:val="22"/>
                <w:szCs w:val="22"/>
              </w:rPr>
              <w:t>PG.2</w:t>
            </w:r>
            <w:r w:rsidRPr="003322A4">
              <w:rPr>
                <w:b/>
                <w:bCs/>
                <w:color w:val="FF0000"/>
                <w:sz w:val="22"/>
                <w:szCs w:val="22"/>
              </w:rPr>
              <w:t>.</w:t>
            </w:r>
            <w:r>
              <w:rPr>
                <w:b/>
                <w:bCs/>
                <w:color w:val="FF0000"/>
                <w:sz w:val="22"/>
                <w:szCs w:val="22"/>
              </w:rPr>
              <w:t>2.</w:t>
            </w:r>
            <w:r w:rsidR="003B6EF7">
              <w:rPr>
                <w:b/>
                <w:bCs/>
                <w:color w:val="FF0000"/>
                <w:sz w:val="22"/>
                <w:szCs w:val="22"/>
              </w:rPr>
              <w:t>3</w:t>
            </w:r>
            <w:r>
              <w:rPr>
                <w:b/>
                <w:bCs/>
                <w:color w:val="FF0000"/>
                <w:sz w:val="22"/>
                <w:szCs w:val="22"/>
              </w:rPr>
              <w:t>.</w:t>
            </w:r>
            <w:r w:rsidR="009F53B3">
              <w:rPr>
                <w:b/>
                <w:bCs/>
                <w:color w:val="FF0000"/>
                <w:sz w:val="22"/>
                <w:szCs w:val="22"/>
              </w:rPr>
              <w:t>a</w:t>
            </w:r>
          </w:p>
        </w:tc>
        <w:tc>
          <w:tcPr>
            <w:tcW w:w="5042" w:type="dxa"/>
            <w:shd w:val="clear" w:color="auto" w:fill="auto"/>
            <w:vAlign w:val="center"/>
          </w:tcPr>
          <w:p w:rsidR="002C4922" w:rsidRPr="003322A4" w:rsidRDefault="002C4922" w:rsidP="000B7E35">
            <w:pPr>
              <w:spacing w:after="0" w:line="240" w:lineRule="auto"/>
              <w:rPr>
                <w:sz w:val="22"/>
                <w:szCs w:val="22"/>
              </w:rPr>
            </w:pPr>
            <w:r w:rsidRPr="00CB4D42">
              <w:rPr>
                <w:sz w:val="22"/>
                <w:szCs w:val="22"/>
              </w:rPr>
              <w:t>Öğrenci başına bir yılda okunan kitap sayısı</w:t>
            </w:r>
          </w:p>
        </w:tc>
        <w:tc>
          <w:tcPr>
            <w:tcW w:w="957" w:type="dxa"/>
            <w:shd w:val="clear" w:color="auto" w:fill="auto"/>
            <w:noWrap/>
            <w:vAlign w:val="center"/>
          </w:tcPr>
          <w:p w:rsidR="002C4922" w:rsidRPr="003322A4" w:rsidRDefault="002C4922" w:rsidP="000B7E35">
            <w:pPr>
              <w:spacing w:after="0" w:line="240" w:lineRule="auto"/>
              <w:rPr>
                <w:sz w:val="22"/>
                <w:szCs w:val="22"/>
              </w:rPr>
            </w:pPr>
            <w:r>
              <w:rPr>
                <w:sz w:val="22"/>
                <w:szCs w:val="22"/>
              </w:rPr>
              <w:t>12</w:t>
            </w:r>
          </w:p>
        </w:tc>
        <w:tc>
          <w:tcPr>
            <w:tcW w:w="1092" w:type="dxa"/>
            <w:gridSpan w:val="2"/>
            <w:shd w:val="clear" w:color="auto" w:fill="auto"/>
            <w:noWrap/>
            <w:vAlign w:val="center"/>
          </w:tcPr>
          <w:p w:rsidR="002C4922" w:rsidRPr="003322A4" w:rsidRDefault="002C4922" w:rsidP="000B7E35">
            <w:pPr>
              <w:spacing w:after="0" w:line="240" w:lineRule="auto"/>
              <w:rPr>
                <w:sz w:val="22"/>
                <w:szCs w:val="22"/>
              </w:rPr>
            </w:pPr>
            <w:r>
              <w:rPr>
                <w:sz w:val="22"/>
                <w:szCs w:val="22"/>
              </w:rPr>
              <w:t>15</w:t>
            </w:r>
          </w:p>
        </w:tc>
        <w:tc>
          <w:tcPr>
            <w:tcW w:w="1041" w:type="dxa"/>
          </w:tcPr>
          <w:p w:rsidR="002C4922" w:rsidRPr="003322A4" w:rsidRDefault="002C4922" w:rsidP="000B7E35">
            <w:pPr>
              <w:spacing w:after="0" w:line="240" w:lineRule="auto"/>
              <w:rPr>
                <w:sz w:val="22"/>
                <w:szCs w:val="22"/>
              </w:rPr>
            </w:pPr>
            <w:r>
              <w:rPr>
                <w:sz w:val="22"/>
                <w:szCs w:val="22"/>
              </w:rPr>
              <w:t>18</w:t>
            </w:r>
          </w:p>
        </w:tc>
        <w:tc>
          <w:tcPr>
            <w:tcW w:w="1007" w:type="dxa"/>
          </w:tcPr>
          <w:p w:rsidR="002C4922" w:rsidRPr="003322A4" w:rsidRDefault="002C4922" w:rsidP="000B7E35">
            <w:pPr>
              <w:spacing w:after="0" w:line="240" w:lineRule="auto"/>
              <w:rPr>
                <w:sz w:val="22"/>
                <w:szCs w:val="22"/>
              </w:rPr>
            </w:pPr>
            <w:r>
              <w:rPr>
                <w:sz w:val="22"/>
                <w:szCs w:val="22"/>
              </w:rPr>
              <w:t>21</w:t>
            </w:r>
          </w:p>
        </w:tc>
        <w:tc>
          <w:tcPr>
            <w:tcW w:w="1092" w:type="dxa"/>
          </w:tcPr>
          <w:p w:rsidR="002C4922" w:rsidRPr="003322A4" w:rsidRDefault="002C4922" w:rsidP="000B7E35">
            <w:pPr>
              <w:spacing w:after="0" w:line="240" w:lineRule="auto"/>
              <w:rPr>
                <w:sz w:val="22"/>
                <w:szCs w:val="22"/>
              </w:rPr>
            </w:pPr>
            <w:r>
              <w:rPr>
                <w:sz w:val="22"/>
                <w:szCs w:val="22"/>
              </w:rPr>
              <w:t>24</w:t>
            </w:r>
          </w:p>
        </w:tc>
        <w:tc>
          <w:tcPr>
            <w:tcW w:w="1005" w:type="dxa"/>
          </w:tcPr>
          <w:p w:rsidR="002C4922" w:rsidRPr="003322A4" w:rsidRDefault="002C4922" w:rsidP="000B7E35">
            <w:pPr>
              <w:spacing w:after="0" w:line="240" w:lineRule="auto"/>
              <w:rPr>
                <w:sz w:val="22"/>
                <w:szCs w:val="22"/>
              </w:rPr>
            </w:pPr>
            <w:r>
              <w:rPr>
                <w:sz w:val="22"/>
                <w:szCs w:val="22"/>
              </w:rPr>
              <w:t>27</w:t>
            </w:r>
          </w:p>
        </w:tc>
      </w:tr>
    </w:tbl>
    <w:p w:rsidR="002C4922" w:rsidRDefault="002C4922" w:rsidP="002C4922">
      <w:pPr>
        <w:jc w:val="both"/>
        <w:rPr>
          <w:b/>
          <w:color w:val="FF0000"/>
          <w:szCs w:val="24"/>
        </w:rPr>
      </w:pPr>
    </w:p>
    <w:p w:rsidR="002C4922" w:rsidRDefault="002C4922" w:rsidP="002C4922">
      <w:pPr>
        <w:rPr>
          <w:b/>
          <w:sz w:val="28"/>
        </w:rPr>
      </w:pPr>
      <w:r w:rsidRPr="002B6FDB">
        <w:rPr>
          <w:b/>
          <w:sz w:val="28"/>
        </w:rPr>
        <w:t>Eylemler</w:t>
      </w:r>
    </w:p>
    <w:p w:rsidR="002C4922" w:rsidRPr="002B6FDB" w:rsidRDefault="002C4922" w:rsidP="002C4922">
      <w:pPr>
        <w:rPr>
          <w:b/>
          <w:sz w:val="28"/>
        </w:rPr>
      </w:pPr>
    </w:p>
    <w:tbl>
      <w:tblPr>
        <w:tblW w:w="4829" w:type="pct"/>
        <w:tblLayout w:type="fixed"/>
        <w:tblCellMar>
          <w:left w:w="70" w:type="dxa"/>
          <w:right w:w="70" w:type="dxa"/>
        </w:tblCellMar>
        <w:tblLook w:val="04A0"/>
      </w:tblPr>
      <w:tblGrid>
        <w:gridCol w:w="964"/>
        <w:gridCol w:w="6349"/>
        <w:gridCol w:w="3172"/>
        <w:gridCol w:w="3175"/>
      </w:tblGrid>
      <w:tr w:rsidR="002C4922" w:rsidRPr="00A47F2F" w:rsidTr="000B7E35">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C4922" w:rsidRPr="00A47F2F" w:rsidRDefault="002C4922" w:rsidP="000B7E35">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C4922" w:rsidRPr="00A47F2F" w:rsidRDefault="002C4922" w:rsidP="000B7E35">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C4922" w:rsidRPr="00A47F2F" w:rsidRDefault="002C4922" w:rsidP="000B7E35">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C4922" w:rsidRPr="00A47F2F" w:rsidRDefault="002C4922" w:rsidP="000B7E35">
            <w:pPr>
              <w:spacing w:after="0" w:line="240" w:lineRule="auto"/>
              <w:jc w:val="center"/>
              <w:rPr>
                <w:b/>
                <w:bCs/>
                <w:color w:val="000000"/>
                <w:szCs w:val="24"/>
              </w:rPr>
            </w:pPr>
            <w:r>
              <w:rPr>
                <w:b/>
                <w:bCs/>
                <w:color w:val="000000"/>
                <w:szCs w:val="24"/>
              </w:rPr>
              <w:t>Eylem Tarihi</w:t>
            </w:r>
          </w:p>
        </w:tc>
      </w:tr>
      <w:tr w:rsidR="00AF684B" w:rsidRPr="00A47F2F" w:rsidTr="000B7E3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AF684B" w:rsidRPr="00A47F2F" w:rsidRDefault="004257E9" w:rsidP="004257E9">
            <w:pPr>
              <w:spacing w:after="0" w:line="240" w:lineRule="auto"/>
              <w:jc w:val="center"/>
              <w:rPr>
                <w:b/>
                <w:bCs/>
                <w:color w:val="000000"/>
                <w:szCs w:val="24"/>
              </w:rPr>
            </w:pPr>
            <w:r>
              <w:rPr>
                <w:b/>
                <w:bCs/>
                <w:color w:val="000000"/>
                <w:szCs w:val="24"/>
              </w:rPr>
              <w:t>2.2.3</w:t>
            </w:r>
            <w:r w:rsidR="00AF684B">
              <w:rPr>
                <w:b/>
                <w:bCs/>
                <w:color w:val="000000"/>
                <w:szCs w:val="24"/>
              </w:rPr>
              <w:t>.1</w:t>
            </w:r>
          </w:p>
        </w:tc>
        <w:tc>
          <w:tcPr>
            <w:tcW w:w="2324" w:type="pct"/>
            <w:tcBorders>
              <w:top w:val="nil"/>
              <w:left w:val="nil"/>
              <w:bottom w:val="single" w:sz="8" w:space="0" w:color="auto"/>
              <w:right w:val="single" w:sz="8" w:space="0" w:color="auto"/>
            </w:tcBorders>
            <w:shd w:val="clear" w:color="auto" w:fill="auto"/>
            <w:vAlign w:val="center"/>
          </w:tcPr>
          <w:p w:rsidR="00AF684B" w:rsidRPr="007156CC" w:rsidRDefault="00AF684B" w:rsidP="000B7E35">
            <w:pPr>
              <w:pStyle w:val="Balk3"/>
              <w:rPr>
                <w:rStyle w:val="Balk4Char"/>
                <w:rFonts w:ascii="Book Antiqua" w:hAnsi="Book Antiqua"/>
                <w:i w:val="0"/>
                <w:sz w:val="24"/>
                <w:szCs w:val="24"/>
              </w:rPr>
            </w:pPr>
            <w:r w:rsidRPr="007156CC">
              <w:rPr>
                <w:rStyle w:val="Balk4Char"/>
                <w:rFonts w:ascii="Book Antiqua" w:hAnsi="Book Antiqua"/>
                <w:i w:val="0"/>
                <w:sz w:val="24"/>
                <w:szCs w:val="24"/>
              </w:rPr>
              <w:t>Türkçe dersinin haftalık bir saati kitap okumaya ayrılacaktır.</w:t>
            </w:r>
          </w:p>
          <w:p w:rsidR="00AF684B" w:rsidRPr="007156CC" w:rsidRDefault="00AF684B" w:rsidP="000B7E35">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AF684B" w:rsidRPr="00A47F2F" w:rsidRDefault="00AF684B" w:rsidP="000B7E35">
            <w:pPr>
              <w:spacing w:after="0" w:line="240" w:lineRule="auto"/>
              <w:jc w:val="both"/>
              <w:rPr>
                <w:color w:val="000000"/>
                <w:szCs w:val="24"/>
              </w:rPr>
            </w:pPr>
            <w:r>
              <w:rPr>
                <w:color w:val="000000"/>
                <w:szCs w:val="24"/>
              </w:rPr>
              <w:t>Okul İdaresi ve Türkçe Öğretmeni</w:t>
            </w:r>
          </w:p>
        </w:tc>
        <w:tc>
          <w:tcPr>
            <w:tcW w:w="1162" w:type="pct"/>
            <w:tcBorders>
              <w:top w:val="nil"/>
              <w:left w:val="nil"/>
              <w:bottom w:val="single" w:sz="8" w:space="0" w:color="auto"/>
              <w:right w:val="single" w:sz="8" w:space="0" w:color="auto"/>
            </w:tcBorders>
            <w:shd w:val="clear" w:color="auto" w:fill="auto"/>
            <w:vAlign w:val="center"/>
          </w:tcPr>
          <w:p w:rsidR="00AF684B" w:rsidRPr="00A47F2F" w:rsidRDefault="00AF684B" w:rsidP="000B7E35">
            <w:pPr>
              <w:spacing w:after="0" w:line="240" w:lineRule="auto"/>
              <w:jc w:val="both"/>
              <w:rPr>
                <w:color w:val="000000"/>
                <w:szCs w:val="24"/>
              </w:rPr>
            </w:pPr>
            <w:r>
              <w:rPr>
                <w:color w:val="000000"/>
                <w:szCs w:val="24"/>
              </w:rPr>
              <w:t>Her Çarşamba son ders</w:t>
            </w:r>
          </w:p>
        </w:tc>
      </w:tr>
      <w:tr w:rsidR="00AF684B" w:rsidRPr="00A47F2F" w:rsidTr="000B7E3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F684B" w:rsidRPr="00A47F2F" w:rsidRDefault="004257E9" w:rsidP="000B7E35">
            <w:pPr>
              <w:spacing w:after="0" w:line="240" w:lineRule="auto"/>
              <w:jc w:val="center"/>
              <w:rPr>
                <w:b/>
                <w:bCs/>
                <w:color w:val="000000"/>
                <w:szCs w:val="24"/>
              </w:rPr>
            </w:pPr>
            <w:r>
              <w:rPr>
                <w:b/>
                <w:bCs/>
                <w:color w:val="000000"/>
                <w:szCs w:val="24"/>
              </w:rPr>
              <w:t>2.2.3.2</w:t>
            </w:r>
          </w:p>
        </w:tc>
        <w:tc>
          <w:tcPr>
            <w:tcW w:w="2324" w:type="pct"/>
            <w:tcBorders>
              <w:top w:val="nil"/>
              <w:left w:val="nil"/>
              <w:bottom w:val="single" w:sz="8" w:space="0" w:color="auto"/>
              <w:right w:val="single" w:sz="8" w:space="0" w:color="auto"/>
            </w:tcBorders>
            <w:shd w:val="clear" w:color="auto" w:fill="auto"/>
            <w:vAlign w:val="center"/>
          </w:tcPr>
          <w:p w:rsidR="00AF684B" w:rsidRPr="007156CC" w:rsidRDefault="00AF684B" w:rsidP="000B7E35">
            <w:pPr>
              <w:spacing w:after="0" w:line="240" w:lineRule="auto"/>
              <w:jc w:val="both"/>
              <w:rPr>
                <w:i/>
                <w:szCs w:val="24"/>
                <w:highlight w:val="green"/>
              </w:rPr>
            </w:pPr>
            <w:r w:rsidRPr="007156CC">
              <w:rPr>
                <w:rStyle w:val="Balk4Char"/>
                <w:rFonts w:ascii="Book Antiqua" w:hAnsi="Book Antiqua"/>
                <w:i w:val="0"/>
                <w:sz w:val="24"/>
                <w:szCs w:val="24"/>
              </w:rPr>
              <w:t>Eğitim ve öğretim yılı içerisinde en fazla kitap okuyan her sınıftan 1 öğrenciye ödül verilecektir.</w:t>
            </w:r>
          </w:p>
        </w:tc>
        <w:tc>
          <w:tcPr>
            <w:tcW w:w="1161" w:type="pct"/>
            <w:tcBorders>
              <w:top w:val="nil"/>
              <w:left w:val="nil"/>
              <w:bottom w:val="single" w:sz="8" w:space="0" w:color="auto"/>
              <w:right w:val="single" w:sz="8" w:space="0" w:color="auto"/>
            </w:tcBorders>
            <w:shd w:val="clear" w:color="auto" w:fill="auto"/>
            <w:vAlign w:val="center"/>
          </w:tcPr>
          <w:p w:rsidR="00AF684B" w:rsidRPr="00A47F2F" w:rsidRDefault="00AF684B" w:rsidP="000B7E35">
            <w:pPr>
              <w:spacing w:after="0" w:line="240" w:lineRule="auto"/>
              <w:jc w:val="both"/>
              <w:rPr>
                <w:color w:val="000000"/>
                <w:szCs w:val="24"/>
              </w:rPr>
            </w:pPr>
            <w:r>
              <w:rPr>
                <w:color w:val="000000"/>
                <w:szCs w:val="24"/>
              </w:rPr>
              <w:t>Okul İdaresi ve Türkçe Öğretmeni</w:t>
            </w:r>
          </w:p>
        </w:tc>
        <w:tc>
          <w:tcPr>
            <w:tcW w:w="1162" w:type="pct"/>
            <w:tcBorders>
              <w:top w:val="nil"/>
              <w:left w:val="nil"/>
              <w:bottom w:val="single" w:sz="8" w:space="0" w:color="auto"/>
              <w:right w:val="single" w:sz="8" w:space="0" w:color="auto"/>
            </w:tcBorders>
            <w:shd w:val="clear" w:color="auto" w:fill="auto"/>
            <w:vAlign w:val="center"/>
          </w:tcPr>
          <w:p w:rsidR="00AF684B" w:rsidRPr="00A47F2F" w:rsidRDefault="00AF684B" w:rsidP="000B7E35">
            <w:pPr>
              <w:spacing w:after="0" w:line="240" w:lineRule="auto"/>
              <w:jc w:val="both"/>
              <w:rPr>
                <w:color w:val="000000"/>
                <w:szCs w:val="24"/>
              </w:rPr>
            </w:pPr>
            <w:r>
              <w:rPr>
                <w:color w:val="000000"/>
                <w:szCs w:val="24"/>
              </w:rPr>
              <w:t>Her ay sonunda</w:t>
            </w:r>
          </w:p>
        </w:tc>
      </w:tr>
      <w:tr w:rsidR="00AF684B" w:rsidRPr="00A47F2F" w:rsidTr="000B7E3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AF684B" w:rsidRPr="00A47F2F" w:rsidRDefault="004257E9" w:rsidP="000B7E35">
            <w:pPr>
              <w:spacing w:after="0" w:line="240" w:lineRule="auto"/>
              <w:jc w:val="center"/>
              <w:rPr>
                <w:b/>
                <w:bCs/>
                <w:color w:val="000000"/>
                <w:szCs w:val="24"/>
              </w:rPr>
            </w:pPr>
            <w:r>
              <w:rPr>
                <w:b/>
                <w:bCs/>
                <w:color w:val="000000"/>
                <w:szCs w:val="24"/>
              </w:rPr>
              <w:t>2.2.3.3</w:t>
            </w:r>
          </w:p>
        </w:tc>
        <w:tc>
          <w:tcPr>
            <w:tcW w:w="2324" w:type="pct"/>
            <w:tcBorders>
              <w:top w:val="nil"/>
              <w:left w:val="nil"/>
              <w:bottom w:val="single" w:sz="8" w:space="0" w:color="auto"/>
              <w:right w:val="single" w:sz="8" w:space="0" w:color="auto"/>
            </w:tcBorders>
            <w:shd w:val="clear" w:color="auto" w:fill="auto"/>
            <w:vAlign w:val="center"/>
          </w:tcPr>
          <w:p w:rsidR="00AF684B" w:rsidRPr="007156CC" w:rsidRDefault="00AF684B" w:rsidP="000B7E35">
            <w:pPr>
              <w:spacing w:after="0" w:line="240" w:lineRule="auto"/>
              <w:jc w:val="both"/>
              <w:rPr>
                <w:i/>
                <w:szCs w:val="24"/>
                <w:highlight w:val="green"/>
              </w:rPr>
            </w:pPr>
            <w:r w:rsidRPr="007156CC">
              <w:rPr>
                <w:rStyle w:val="Balk4Char"/>
                <w:rFonts w:ascii="Book Antiqua" w:hAnsi="Book Antiqua"/>
                <w:i w:val="0"/>
                <w:sz w:val="24"/>
                <w:szCs w:val="24"/>
              </w:rPr>
              <w:t>Öğrencilerin ilgi ve istekleri doğrultusunda okulumuza yeni kitaplar kazandırılacaktır.</w:t>
            </w:r>
          </w:p>
        </w:tc>
        <w:tc>
          <w:tcPr>
            <w:tcW w:w="1161" w:type="pct"/>
            <w:tcBorders>
              <w:top w:val="nil"/>
              <w:left w:val="nil"/>
              <w:bottom w:val="single" w:sz="8" w:space="0" w:color="auto"/>
              <w:right w:val="single" w:sz="8" w:space="0" w:color="auto"/>
            </w:tcBorders>
            <w:shd w:val="clear" w:color="auto" w:fill="auto"/>
            <w:vAlign w:val="center"/>
          </w:tcPr>
          <w:p w:rsidR="00AF684B" w:rsidRPr="00A47F2F" w:rsidRDefault="00AF684B" w:rsidP="000B7E35">
            <w:pPr>
              <w:spacing w:after="0" w:line="240" w:lineRule="auto"/>
              <w:jc w:val="both"/>
              <w:rPr>
                <w:color w:val="000000"/>
                <w:szCs w:val="24"/>
              </w:rPr>
            </w:pPr>
            <w:r>
              <w:rPr>
                <w:color w:val="000000"/>
                <w:szCs w:val="24"/>
              </w:rPr>
              <w:t>Okul İdaresi ve Türkçe Öğretmeni</w:t>
            </w:r>
          </w:p>
        </w:tc>
        <w:tc>
          <w:tcPr>
            <w:tcW w:w="1162" w:type="pct"/>
            <w:tcBorders>
              <w:top w:val="nil"/>
              <w:left w:val="nil"/>
              <w:bottom w:val="single" w:sz="8" w:space="0" w:color="auto"/>
              <w:right w:val="single" w:sz="8" w:space="0" w:color="auto"/>
            </w:tcBorders>
            <w:shd w:val="clear" w:color="auto" w:fill="auto"/>
            <w:vAlign w:val="center"/>
          </w:tcPr>
          <w:p w:rsidR="00AF684B" w:rsidRPr="00A47F2F" w:rsidRDefault="00AF684B" w:rsidP="000B7E35">
            <w:pPr>
              <w:spacing w:after="0" w:line="240" w:lineRule="auto"/>
              <w:jc w:val="both"/>
              <w:rPr>
                <w:color w:val="000000"/>
                <w:szCs w:val="24"/>
              </w:rPr>
            </w:pPr>
            <w:r>
              <w:rPr>
                <w:color w:val="000000"/>
                <w:szCs w:val="24"/>
              </w:rPr>
              <w:t>Öğrenci-Öğretmen Ta</w:t>
            </w:r>
            <w:r w:rsidR="00EA38B6">
              <w:rPr>
                <w:color w:val="000000"/>
                <w:szCs w:val="24"/>
              </w:rPr>
              <w:t>le</w:t>
            </w:r>
            <w:r>
              <w:rPr>
                <w:color w:val="000000"/>
                <w:szCs w:val="24"/>
              </w:rPr>
              <w:t>binde</w:t>
            </w:r>
          </w:p>
        </w:tc>
      </w:tr>
    </w:tbl>
    <w:p w:rsidR="002C4922" w:rsidRPr="002C4922" w:rsidRDefault="002C4922" w:rsidP="002C4922">
      <w:pPr>
        <w:rPr>
          <w:rFonts w:eastAsia="SimSun"/>
        </w:rPr>
      </w:pPr>
    </w:p>
    <w:p w:rsidR="00352E63" w:rsidRPr="00A47F2F" w:rsidRDefault="002159E5" w:rsidP="008D4E73">
      <w:pPr>
        <w:pStyle w:val="Balk2"/>
      </w:pPr>
      <w:bookmarkStart w:id="47" w:name="_Toc531097546"/>
      <w:r w:rsidRPr="00A47F2F">
        <w:lastRenderedPageBreak/>
        <w:t>TEMA I</w:t>
      </w:r>
      <w:r w:rsidR="008D4E73">
        <w:t>II</w:t>
      </w:r>
      <w:r w:rsidRPr="00A47F2F">
        <w:t>: KURUMSAL KAPASİTE</w:t>
      </w:r>
      <w:bookmarkEnd w:id="47"/>
    </w:p>
    <w:p w:rsidR="00DC6BFD" w:rsidRPr="00DC6BFD" w:rsidRDefault="00DC6BFD" w:rsidP="00DC6BFD">
      <w:pPr>
        <w:rPr>
          <w:szCs w:val="24"/>
        </w:rPr>
      </w:pPr>
      <w:bookmarkStart w:id="48" w:name="_Toc416085167"/>
      <w:bookmarkStart w:id="49" w:name="_Toc529519470"/>
      <w:r w:rsidRPr="00DC6BFD">
        <w:rPr>
          <w:szCs w:val="24"/>
        </w:rPr>
        <w:t>Kurumsal Kapasite Geliştirme: Kurumsallaşmanın geliştirilmesi adına kurumun</w:t>
      </w:r>
    </w:p>
    <w:p w:rsidR="00DC6BFD" w:rsidRPr="00DC6BFD" w:rsidRDefault="00DC6BFD" w:rsidP="00DC6BFD">
      <w:pPr>
        <w:rPr>
          <w:szCs w:val="24"/>
        </w:rPr>
      </w:pPr>
      <w:r w:rsidRPr="00DC6BFD">
        <w:rPr>
          <w:szCs w:val="24"/>
        </w:rPr>
        <w:t>beşeri, fiziki ve mali altyapı süreçlerini tamamlama, yönetim ve organizasyon süreçlerini</w:t>
      </w:r>
    </w:p>
    <w:p w:rsidR="00DC6BFD" w:rsidRPr="00DC6BFD" w:rsidRDefault="00DC6BFD" w:rsidP="00DC6BFD">
      <w:pPr>
        <w:rPr>
          <w:szCs w:val="24"/>
        </w:rPr>
      </w:pPr>
      <w:r w:rsidRPr="00DC6BFD">
        <w:rPr>
          <w:szCs w:val="24"/>
        </w:rPr>
        <w:t>geliştirme, enformasyon teknolojilerinin kullanımını artırma süreçlerine bütünsel bir yaklaşımdır.</w:t>
      </w:r>
    </w:p>
    <w:p w:rsidR="009F554E" w:rsidRDefault="009F554E" w:rsidP="00DC6BFD">
      <w:pPr>
        <w:rPr>
          <w:szCs w:val="24"/>
        </w:rPr>
      </w:pPr>
    </w:p>
    <w:p w:rsidR="00DC6BFD" w:rsidRPr="00DC6BFD" w:rsidRDefault="00DC6BFD" w:rsidP="00DC6BFD">
      <w:pPr>
        <w:rPr>
          <w:szCs w:val="24"/>
        </w:rPr>
      </w:pPr>
      <w:r w:rsidRPr="00DC6BFD">
        <w:rPr>
          <w:szCs w:val="24"/>
        </w:rPr>
        <w:t>Stratejik Amaç 3.1: Kurumsal kapasiteyi geliştirmek için, mevcut beşeri, fiziki ve mali alt yapı eksikliklerini gidererek, enformasyon teknolojilerinin etkililiğini artırıp çağın gereklerine uygun, yönetim ve organizasyon yapısını etkin hale getirmek</w:t>
      </w:r>
    </w:p>
    <w:p w:rsidR="00DC6BFD" w:rsidRPr="00DC6BFD" w:rsidRDefault="00DC6BFD" w:rsidP="00DC6BFD">
      <w:pPr>
        <w:rPr>
          <w:szCs w:val="24"/>
        </w:rPr>
      </w:pPr>
      <w:r w:rsidRPr="00DC6BFD">
        <w:rPr>
          <w:szCs w:val="24"/>
        </w:rPr>
        <w:t xml:space="preserve">Stratejik Hedef 3.1.1: 2019-2023 stratejik plan döneminde; ihtiyaç tespiti yaparak insan kaynaklarının planlı dağılımını yapmak, mevcut insan kaynaklarını nitelik olarak geliştirmek. </w:t>
      </w:r>
    </w:p>
    <w:p w:rsidR="009F554E" w:rsidRPr="002B6FDB" w:rsidRDefault="009F554E" w:rsidP="009F554E">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9F554E" w:rsidRPr="00A47F2F" w:rsidTr="000B7E35">
        <w:trPr>
          <w:trHeight w:val="421"/>
        </w:trPr>
        <w:tc>
          <w:tcPr>
            <w:tcW w:w="1757" w:type="dxa"/>
            <w:vMerge w:val="restart"/>
            <w:shd w:val="clear" w:color="auto" w:fill="auto"/>
            <w:noWrap/>
            <w:vAlign w:val="center"/>
            <w:hideMark/>
          </w:tcPr>
          <w:p w:rsidR="009F554E" w:rsidRPr="003322A4" w:rsidRDefault="009F554E" w:rsidP="000B7E35">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9F554E" w:rsidRPr="003322A4" w:rsidRDefault="009F554E" w:rsidP="000B7E35">
            <w:pPr>
              <w:spacing w:after="0" w:line="240" w:lineRule="auto"/>
              <w:rPr>
                <w:b/>
                <w:bCs/>
                <w:color w:val="000000"/>
                <w:sz w:val="20"/>
                <w:szCs w:val="22"/>
              </w:rPr>
            </w:pPr>
            <w:r w:rsidRPr="003322A4">
              <w:rPr>
                <w:b/>
                <w:bCs/>
                <w:color w:val="000000"/>
                <w:sz w:val="20"/>
                <w:szCs w:val="22"/>
              </w:rPr>
              <w:t>PERFORMANS</w:t>
            </w:r>
          </w:p>
          <w:p w:rsidR="009F554E" w:rsidRPr="003322A4" w:rsidRDefault="009F554E" w:rsidP="000B7E35">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9F554E" w:rsidRPr="003322A4" w:rsidRDefault="009F554E" w:rsidP="000B7E35">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9F554E" w:rsidRPr="003322A4" w:rsidRDefault="009F554E" w:rsidP="000B7E35">
            <w:pPr>
              <w:spacing w:after="0" w:line="240" w:lineRule="auto"/>
              <w:rPr>
                <w:b/>
                <w:bCs/>
                <w:color w:val="000000"/>
                <w:sz w:val="22"/>
                <w:szCs w:val="22"/>
              </w:rPr>
            </w:pPr>
            <w:r w:rsidRPr="003322A4">
              <w:rPr>
                <w:b/>
                <w:bCs/>
                <w:color w:val="000000"/>
                <w:sz w:val="22"/>
                <w:szCs w:val="22"/>
              </w:rPr>
              <w:t>HEDEF</w:t>
            </w:r>
          </w:p>
        </w:tc>
      </w:tr>
      <w:tr w:rsidR="009F554E" w:rsidRPr="00A47F2F" w:rsidTr="000B7E35">
        <w:trPr>
          <w:gridAfter w:val="1"/>
          <w:wAfter w:w="15" w:type="dxa"/>
          <w:trHeight w:val="309"/>
        </w:trPr>
        <w:tc>
          <w:tcPr>
            <w:tcW w:w="1757" w:type="dxa"/>
            <w:vMerge/>
            <w:shd w:val="clear" w:color="auto" w:fill="auto"/>
            <w:vAlign w:val="center"/>
            <w:hideMark/>
          </w:tcPr>
          <w:p w:rsidR="009F554E" w:rsidRPr="003322A4" w:rsidRDefault="009F554E" w:rsidP="000B7E35">
            <w:pPr>
              <w:spacing w:after="0" w:line="240" w:lineRule="auto"/>
              <w:rPr>
                <w:b/>
                <w:bCs/>
                <w:sz w:val="22"/>
                <w:szCs w:val="22"/>
              </w:rPr>
            </w:pPr>
          </w:p>
        </w:tc>
        <w:tc>
          <w:tcPr>
            <w:tcW w:w="5042" w:type="dxa"/>
            <w:vMerge/>
            <w:shd w:val="clear" w:color="auto" w:fill="auto"/>
            <w:vAlign w:val="center"/>
            <w:hideMark/>
          </w:tcPr>
          <w:p w:rsidR="009F554E" w:rsidRPr="003322A4" w:rsidRDefault="009F554E" w:rsidP="000B7E35">
            <w:pPr>
              <w:spacing w:after="0" w:line="240" w:lineRule="auto"/>
              <w:rPr>
                <w:b/>
                <w:bCs/>
                <w:sz w:val="22"/>
                <w:szCs w:val="22"/>
              </w:rPr>
            </w:pPr>
          </w:p>
        </w:tc>
        <w:tc>
          <w:tcPr>
            <w:tcW w:w="957" w:type="dxa"/>
            <w:shd w:val="clear" w:color="auto" w:fill="auto"/>
            <w:noWrap/>
            <w:vAlign w:val="center"/>
            <w:hideMark/>
          </w:tcPr>
          <w:p w:rsidR="009F554E" w:rsidRPr="003322A4" w:rsidRDefault="009F554E" w:rsidP="000B7E35">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9F554E" w:rsidRPr="003322A4" w:rsidRDefault="009F554E" w:rsidP="000B7E35">
            <w:pPr>
              <w:spacing w:after="0" w:line="240" w:lineRule="auto"/>
              <w:rPr>
                <w:b/>
                <w:bCs/>
                <w:sz w:val="22"/>
                <w:szCs w:val="22"/>
              </w:rPr>
            </w:pPr>
            <w:r w:rsidRPr="003322A4">
              <w:rPr>
                <w:b/>
                <w:bCs/>
                <w:sz w:val="22"/>
                <w:szCs w:val="22"/>
              </w:rPr>
              <w:t>2019</w:t>
            </w:r>
          </w:p>
        </w:tc>
        <w:tc>
          <w:tcPr>
            <w:tcW w:w="1041" w:type="dxa"/>
            <w:vAlign w:val="center"/>
          </w:tcPr>
          <w:p w:rsidR="009F554E" w:rsidRPr="003322A4" w:rsidRDefault="009F554E" w:rsidP="000B7E35">
            <w:pPr>
              <w:spacing w:after="0" w:line="240" w:lineRule="auto"/>
              <w:rPr>
                <w:b/>
                <w:bCs/>
                <w:sz w:val="22"/>
                <w:szCs w:val="22"/>
              </w:rPr>
            </w:pPr>
            <w:r w:rsidRPr="003322A4">
              <w:rPr>
                <w:b/>
                <w:bCs/>
                <w:sz w:val="22"/>
                <w:szCs w:val="22"/>
              </w:rPr>
              <w:t>2020</w:t>
            </w:r>
          </w:p>
        </w:tc>
        <w:tc>
          <w:tcPr>
            <w:tcW w:w="1007" w:type="dxa"/>
            <w:vAlign w:val="center"/>
          </w:tcPr>
          <w:p w:rsidR="009F554E" w:rsidRPr="003322A4" w:rsidRDefault="009F554E" w:rsidP="000B7E35">
            <w:pPr>
              <w:spacing w:after="0" w:line="240" w:lineRule="auto"/>
              <w:rPr>
                <w:b/>
                <w:bCs/>
                <w:sz w:val="22"/>
                <w:szCs w:val="22"/>
              </w:rPr>
            </w:pPr>
            <w:r w:rsidRPr="003322A4">
              <w:rPr>
                <w:b/>
                <w:bCs/>
                <w:sz w:val="22"/>
                <w:szCs w:val="22"/>
              </w:rPr>
              <w:t>2021</w:t>
            </w:r>
          </w:p>
        </w:tc>
        <w:tc>
          <w:tcPr>
            <w:tcW w:w="1092" w:type="dxa"/>
            <w:vAlign w:val="center"/>
          </w:tcPr>
          <w:p w:rsidR="009F554E" w:rsidRPr="003322A4" w:rsidRDefault="009F554E" w:rsidP="000B7E35">
            <w:pPr>
              <w:spacing w:after="0" w:line="240" w:lineRule="auto"/>
              <w:rPr>
                <w:b/>
                <w:bCs/>
                <w:sz w:val="22"/>
                <w:szCs w:val="22"/>
              </w:rPr>
            </w:pPr>
            <w:r w:rsidRPr="003322A4">
              <w:rPr>
                <w:b/>
                <w:bCs/>
                <w:sz w:val="22"/>
                <w:szCs w:val="22"/>
              </w:rPr>
              <w:t>2022</w:t>
            </w:r>
          </w:p>
        </w:tc>
        <w:tc>
          <w:tcPr>
            <w:tcW w:w="1005" w:type="dxa"/>
            <w:vAlign w:val="center"/>
          </w:tcPr>
          <w:p w:rsidR="009F554E" w:rsidRPr="003322A4" w:rsidRDefault="009F554E" w:rsidP="000B7E35">
            <w:pPr>
              <w:spacing w:after="0" w:line="240" w:lineRule="auto"/>
              <w:rPr>
                <w:b/>
                <w:bCs/>
                <w:sz w:val="22"/>
                <w:szCs w:val="22"/>
              </w:rPr>
            </w:pPr>
            <w:r w:rsidRPr="003322A4">
              <w:rPr>
                <w:b/>
                <w:bCs/>
                <w:sz w:val="22"/>
                <w:szCs w:val="22"/>
              </w:rPr>
              <w:t>2023</w:t>
            </w:r>
          </w:p>
        </w:tc>
      </w:tr>
      <w:tr w:rsidR="009F554E" w:rsidRPr="00A47F2F" w:rsidTr="000B7E35">
        <w:trPr>
          <w:gridAfter w:val="1"/>
          <w:wAfter w:w="15" w:type="dxa"/>
          <w:trHeight w:val="549"/>
        </w:trPr>
        <w:tc>
          <w:tcPr>
            <w:tcW w:w="1757" w:type="dxa"/>
            <w:shd w:val="clear" w:color="auto" w:fill="auto"/>
            <w:vAlign w:val="center"/>
          </w:tcPr>
          <w:p w:rsidR="009F554E" w:rsidRPr="003322A4" w:rsidRDefault="009F554E" w:rsidP="009F53B3">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w:t>
            </w:r>
            <w:r w:rsidR="009F53B3">
              <w:rPr>
                <w:b/>
                <w:bCs/>
                <w:color w:val="FF0000"/>
                <w:sz w:val="22"/>
                <w:szCs w:val="22"/>
              </w:rPr>
              <w:t>a</w:t>
            </w:r>
          </w:p>
        </w:tc>
        <w:tc>
          <w:tcPr>
            <w:tcW w:w="5042" w:type="dxa"/>
            <w:shd w:val="clear" w:color="auto" w:fill="auto"/>
            <w:vAlign w:val="center"/>
          </w:tcPr>
          <w:p w:rsidR="009F554E" w:rsidRPr="003322A4" w:rsidRDefault="009F554E" w:rsidP="000B7E35">
            <w:pPr>
              <w:spacing w:after="0" w:line="240" w:lineRule="auto"/>
              <w:rPr>
                <w:sz w:val="22"/>
                <w:szCs w:val="22"/>
              </w:rPr>
            </w:pPr>
            <w:r w:rsidRPr="00DC6BFD">
              <w:rPr>
                <w:szCs w:val="24"/>
              </w:rPr>
              <w:t>Öğretmen başına düşen öğrenci sayısı</w:t>
            </w:r>
          </w:p>
        </w:tc>
        <w:tc>
          <w:tcPr>
            <w:tcW w:w="957" w:type="dxa"/>
            <w:shd w:val="clear" w:color="auto" w:fill="auto"/>
            <w:noWrap/>
            <w:vAlign w:val="center"/>
          </w:tcPr>
          <w:p w:rsidR="009F554E" w:rsidRPr="003322A4" w:rsidRDefault="009F554E" w:rsidP="000B7E35">
            <w:pPr>
              <w:spacing w:after="0" w:line="240" w:lineRule="auto"/>
              <w:rPr>
                <w:sz w:val="22"/>
                <w:szCs w:val="22"/>
              </w:rPr>
            </w:pPr>
            <w:r>
              <w:rPr>
                <w:sz w:val="22"/>
                <w:szCs w:val="22"/>
              </w:rPr>
              <w:t>2</w:t>
            </w:r>
          </w:p>
        </w:tc>
        <w:tc>
          <w:tcPr>
            <w:tcW w:w="1092" w:type="dxa"/>
            <w:gridSpan w:val="2"/>
            <w:shd w:val="clear" w:color="auto" w:fill="auto"/>
            <w:noWrap/>
            <w:vAlign w:val="center"/>
          </w:tcPr>
          <w:p w:rsidR="009F554E" w:rsidRPr="003322A4" w:rsidRDefault="009F554E" w:rsidP="000B7E35">
            <w:pPr>
              <w:spacing w:after="0" w:line="240" w:lineRule="auto"/>
              <w:rPr>
                <w:sz w:val="22"/>
                <w:szCs w:val="22"/>
              </w:rPr>
            </w:pPr>
            <w:r>
              <w:rPr>
                <w:sz w:val="22"/>
                <w:szCs w:val="22"/>
              </w:rPr>
              <w:t>2</w:t>
            </w:r>
          </w:p>
        </w:tc>
        <w:tc>
          <w:tcPr>
            <w:tcW w:w="1041" w:type="dxa"/>
          </w:tcPr>
          <w:p w:rsidR="009F554E" w:rsidRPr="003322A4" w:rsidRDefault="009F554E" w:rsidP="000B7E35">
            <w:pPr>
              <w:spacing w:after="0" w:line="240" w:lineRule="auto"/>
              <w:rPr>
                <w:sz w:val="22"/>
                <w:szCs w:val="22"/>
              </w:rPr>
            </w:pPr>
            <w:r>
              <w:rPr>
                <w:sz w:val="22"/>
                <w:szCs w:val="22"/>
              </w:rPr>
              <w:t>3</w:t>
            </w:r>
          </w:p>
        </w:tc>
        <w:tc>
          <w:tcPr>
            <w:tcW w:w="1007" w:type="dxa"/>
          </w:tcPr>
          <w:p w:rsidR="009F554E" w:rsidRPr="003322A4" w:rsidRDefault="009F554E" w:rsidP="000B7E35">
            <w:pPr>
              <w:spacing w:after="0" w:line="240" w:lineRule="auto"/>
              <w:rPr>
                <w:sz w:val="22"/>
                <w:szCs w:val="22"/>
              </w:rPr>
            </w:pPr>
            <w:r>
              <w:rPr>
                <w:sz w:val="22"/>
                <w:szCs w:val="22"/>
              </w:rPr>
              <w:t>3</w:t>
            </w:r>
          </w:p>
        </w:tc>
        <w:tc>
          <w:tcPr>
            <w:tcW w:w="1092" w:type="dxa"/>
          </w:tcPr>
          <w:p w:rsidR="009F554E" w:rsidRPr="003322A4" w:rsidRDefault="009F554E" w:rsidP="000B7E35">
            <w:pPr>
              <w:spacing w:after="0" w:line="240" w:lineRule="auto"/>
              <w:rPr>
                <w:sz w:val="22"/>
                <w:szCs w:val="22"/>
              </w:rPr>
            </w:pPr>
            <w:r>
              <w:rPr>
                <w:sz w:val="22"/>
                <w:szCs w:val="22"/>
              </w:rPr>
              <w:t>4</w:t>
            </w:r>
          </w:p>
        </w:tc>
        <w:tc>
          <w:tcPr>
            <w:tcW w:w="1005" w:type="dxa"/>
          </w:tcPr>
          <w:p w:rsidR="009F554E" w:rsidRPr="003322A4" w:rsidRDefault="009F554E" w:rsidP="000B7E35">
            <w:pPr>
              <w:spacing w:after="0" w:line="240" w:lineRule="auto"/>
              <w:rPr>
                <w:sz w:val="22"/>
                <w:szCs w:val="22"/>
              </w:rPr>
            </w:pPr>
            <w:r>
              <w:rPr>
                <w:sz w:val="22"/>
                <w:szCs w:val="22"/>
              </w:rPr>
              <w:t>4</w:t>
            </w:r>
          </w:p>
        </w:tc>
      </w:tr>
      <w:tr w:rsidR="009F554E" w:rsidRPr="00A47F2F" w:rsidTr="000B7E35">
        <w:trPr>
          <w:gridAfter w:val="1"/>
          <w:wAfter w:w="15" w:type="dxa"/>
          <w:trHeight w:val="549"/>
        </w:trPr>
        <w:tc>
          <w:tcPr>
            <w:tcW w:w="1757" w:type="dxa"/>
            <w:shd w:val="clear" w:color="auto" w:fill="auto"/>
            <w:vAlign w:val="center"/>
          </w:tcPr>
          <w:p w:rsidR="009F554E" w:rsidRPr="003322A4" w:rsidRDefault="009F554E" w:rsidP="009F53B3">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w:t>
            </w:r>
            <w:r w:rsidR="009F53B3">
              <w:rPr>
                <w:b/>
                <w:bCs/>
                <w:color w:val="FF0000"/>
                <w:sz w:val="22"/>
                <w:szCs w:val="22"/>
              </w:rPr>
              <w:t>b</w:t>
            </w:r>
          </w:p>
        </w:tc>
        <w:tc>
          <w:tcPr>
            <w:tcW w:w="5042" w:type="dxa"/>
            <w:shd w:val="clear" w:color="auto" w:fill="auto"/>
            <w:vAlign w:val="center"/>
          </w:tcPr>
          <w:p w:rsidR="009F554E" w:rsidRPr="003322A4" w:rsidRDefault="009F554E" w:rsidP="000B7E35">
            <w:pPr>
              <w:spacing w:after="0" w:line="240" w:lineRule="auto"/>
              <w:rPr>
                <w:sz w:val="22"/>
                <w:szCs w:val="22"/>
              </w:rPr>
            </w:pPr>
            <w:r w:rsidRPr="00DC6BFD">
              <w:rPr>
                <w:szCs w:val="24"/>
              </w:rPr>
              <w:t>Mobbing ve her türlü ayrımcılığa ilişkin düzenlenen program sayısı</w:t>
            </w:r>
          </w:p>
        </w:tc>
        <w:tc>
          <w:tcPr>
            <w:tcW w:w="957" w:type="dxa"/>
            <w:shd w:val="clear" w:color="auto" w:fill="auto"/>
            <w:noWrap/>
            <w:vAlign w:val="center"/>
          </w:tcPr>
          <w:p w:rsidR="009F554E" w:rsidRPr="003322A4" w:rsidRDefault="009F554E" w:rsidP="000B7E35">
            <w:pPr>
              <w:spacing w:after="0" w:line="240" w:lineRule="auto"/>
              <w:rPr>
                <w:sz w:val="22"/>
                <w:szCs w:val="22"/>
              </w:rPr>
            </w:pPr>
            <w:r>
              <w:rPr>
                <w:sz w:val="22"/>
                <w:szCs w:val="22"/>
              </w:rPr>
              <w:t>0</w:t>
            </w:r>
          </w:p>
        </w:tc>
        <w:tc>
          <w:tcPr>
            <w:tcW w:w="1092" w:type="dxa"/>
            <w:gridSpan w:val="2"/>
            <w:shd w:val="clear" w:color="auto" w:fill="auto"/>
            <w:noWrap/>
            <w:vAlign w:val="center"/>
          </w:tcPr>
          <w:p w:rsidR="009F554E" w:rsidRPr="003322A4" w:rsidRDefault="009F554E" w:rsidP="000B7E35">
            <w:pPr>
              <w:spacing w:after="0" w:line="240" w:lineRule="auto"/>
              <w:rPr>
                <w:sz w:val="22"/>
                <w:szCs w:val="22"/>
              </w:rPr>
            </w:pPr>
            <w:r>
              <w:rPr>
                <w:sz w:val="22"/>
                <w:szCs w:val="22"/>
              </w:rPr>
              <w:t>1</w:t>
            </w:r>
          </w:p>
        </w:tc>
        <w:tc>
          <w:tcPr>
            <w:tcW w:w="1041" w:type="dxa"/>
          </w:tcPr>
          <w:p w:rsidR="009F554E" w:rsidRPr="003322A4" w:rsidRDefault="009F554E" w:rsidP="000B7E35">
            <w:pPr>
              <w:spacing w:after="0" w:line="240" w:lineRule="auto"/>
              <w:rPr>
                <w:sz w:val="22"/>
                <w:szCs w:val="22"/>
              </w:rPr>
            </w:pPr>
            <w:r>
              <w:rPr>
                <w:sz w:val="22"/>
                <w:szCs w:val="22"/>
              </w:rPr>
              <w:t>1</w:t>
            </w:r>
          </w:p>
        </w:tc>
        <w:tc>
          <w:tcPr>
            <w:tcW w:w="1007" w:type="dxa"/>
          </w:tcPr>
          <w:p w:rsidR="009F554E" w:rsidRPr="003322A4" w:rsidRDefault="009F554E" w:rsidP="000B7E35">
            <w:pPr>
              <w:spacing w:after="0" w:line="240" w:lineRule="auto"/>
              <w:rPr>
                <w:sz w:val="22"/>
                <w:szCs w:val="22"/>
              </w:rPr>
            </w:pPr>
            <w:r>
              <w:rPr>
                <w:sz w:val="22"/>
                <w:szCs w:val="22"/>
              </w:rPr>
              <w:t>2</w:t>
            </w:r>
          </w:p>
        </w:tc>
        <w:tc>
          <w:tcPr>
            <w:tcW w:w="1092" w:type="dxa"/>
          </w:tcPr>
          <w:p w:rsidR="009F554E" w:rsidRPr="003322A4" w:rsidRDefault="009F554E" w:rsidP="000B7E35">
            <w:pPr>
              <w:spacing w:after="0" w:line="240" w:lineRule="auto"/>
              <w:rPr>
                <w:sz w:val="22"/>
                <w:szCs w:val="22"/>
              </w:rPr>
            </w:pPr>
            <w:r>
              <w:rPr>
                <w:sz w:val="22"/>
                <w:szCs w:val="22"/>
              </w:rPr>
              <w:t>2</w:t>
            </w:r>
          </w:p>
        </w:tc>
        <w:tc>
          <w:tcPr>
            <w:tcW w:w="1005" w:type="dxa"/>
          </w:tcPr>
          <w:p w:rsidR="009F554E" w:rsidRPr="003322A4" w:rsidRDefault="009F554E" w:rsidP="000B7E35">
            <w:pPr>
              <w:spacing w:after="0" w:line="240" w:lineRule="auto"/>
              <w:rPr>
                <w:sz w:val="22"/>
                <w:szCs w:val="22"/>
              </w:rPr>
            </w:pPr>
            <w:r>
              <w:rPr>
                <w:sz w:val="22"/>
                <w:szCs w:val="22"/>
              </w:rPr>
              <w:t>2</w:t>
            </w:r>
          </w:p>
        </w:tc>
      </w:tr>
      <w:tr w:rsidR="009F554E" w:rsidRPr="00A47F2F" w:rsidTr="000B7E35">
        <w:trPr>
          <w:gridAfter w:val="1"/>
          <w:wAfter w:w="15" w:type="dxa"/>
          <w:trHeight w:val="549"/>
        </w:trPr>
        <w:tc>
          <w:tcPr>
            <w:tcW w:w="1757" w:type="dxa"/>
            <w:shd w:val="clear" w:color="auto" w:fill="auto"/>
            <w:vAlign w:val="center"/>
          </w:tcPr>
          <w:p w:rsidR="009F554E" w:rsidRPr="003322A4" w:rsidRDefault="009F554E" w:rsidP="009F53B3">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1.</w:t>
            </w:r>
            <w:r w:rsidR="009F53B3">
              <w:rPr>
                <w:b/>
                <w:bCs/>
                <w:color w:val="FF0000"/>
                <w:sz w:val="22"/>
                <w:szCs w:val="22"/>
              </w:rPr>
              <w:t>c</w:t>
            </w:r>
          </w:p>
        </w:tc>
        <w:tc>
          <w:tcPr>
            <w:tcW w:w="5042" w:type="dxa"/>
            <w:shd w:val="clear" w:color="auto" w:fill="auto"/>
            <w:vAlign w:val="center"/>
          </w:tcPr>
          <w:p w:rsidR="009F554E" w:rsidRPr="003322A4" w:rsidRDefault="009F554E" w:rsidP="000B7E35">
            <w:pPr>
              <w:spacing w:after="0" w:line="240" w:lineRule="auto"/>
              <w:rPr>
                <w:sz w:val="22"/>
                <w:szCs w:val="22"/>
              </w:rPr>
            </w:pPr>
            <w:r w:rsidRPr="00DC6BFD">
              <w:rPr>
                <w:szCs w:val="24"/>
              </w:rPr>
              <w:t>Öğretmen başına ortalama hizmet içi faaliyet sayısı</w:t>
            </w:r>
          </w:p>
        </w:tc>
        <w:tc>
          <w:tcPr>
            <w:tcW w:w="957" w:type="dxa"/>
            <w:shd w:val="clear" w:color="auto" w:fill="auto"/>
            <w:noWrap/>
            <w:vAlign w:val="center"/>
          </w:tcPr>
          <w:p w:rsidR="009F554E" w:rsidRPr="003322A4" w:rsidRDefault="009F554E" w:rsidP="000B7E35">
            <w:pPr>
              <w:spacing w:after="0" w:line="240" w:lineRule="auto"/>
              <w:rPr>
                <w:sz w:val="22"/>
                <w:szCs w:val="22"/>
              </w:rPr>
            </w:pPr>
            <w:r>
              <w:rPr>
                <w:sz w:val="22"/>
                <w:szCs w:val="22"/>
              </w:rPr>
              <w:t>1</w:t>
            </w:r>
          </w:p>
        </w:tc>
        <w:tc>
          <w:tcPr>
            <w:tcW w:w="1092" w:type="dxa"/>
            <w:gridSpan w:val="2"/>
            <w:shd w:val="clear" w:color="auto" w:fill="auto"/>
            <w:noWrap/>
            <w:vAlign w:val="center"/>
          </w:tcPr>
          <w:p w:rsidR="009F554E" w:rsidRPr="003322A4" w:rsidRDefault="009F554E" w:rsidP="000B7E35">
            <w:pPr>
              <w:spacing w:after="0" w:line="240" w:lineRule="auto"/>
              <w:rPr>
                <w:sz w:val="22"/>
                <w:szCs w:val="22"/>
              </w:rPr>
            </w:pPr>
            <w:r>
              <w:rPr>
                <w:sz w:val="22"/>
                <w:szCs w:val="22"/>
              </w:rPr>
              <w:t>1</w:t>
            </w:r>
          </w:p>
        </w:tc>
        <w:tc>
          <w:tcPr>
            <w:tcW w:w="1041" w:type="dxa"/>
          </w:tcPr>
          <w:p w:rsidR="009F554E" w:rsidRPr="003322A4" w:rsidRDefault="009F554E" w:rsidP="000B7E35">
            <w:pPr>
              <w:spacing w:after="0" w:line="240" w:lineRule="auto"/>
              <w:rPr>
                <w:sz w:val="22"/>
                <w:szCs w:val="22"/>
              </w:rPr>
            </w:pPr>
            <w:r>
              <w:rPr>
                <w:sz w:val="22"/>
                <w:szCs w:val="22"/>
              </w:rPr>
              <w:t>2</w:t>
            </w:r>
          </w:p>
        </w:tc>
        <w:tc>
          <w:tcPr>
            <w:tcW w:w="1007" w:type="dxa"/>
          </w:tcPr>
          <w:p w:rsidR="009F554E" w:rsidRPr="003322A4" w:rsidRDefault="009F554E" w:rsidP="000B7E35">
            <w:pPr>
              <w:spacing w:after="0" w:line="240" w:lineRule="auto"/>
              <w:rPr>
                <w:sz w:val="22"/>
                <w:szCs w:val="22"/>
              </w:rPr>
            </w:pPr>
            <w:r>
              <w:rPr>
                <w:sz w:val="22"/>
                <w:szCs w:val="22"/>
              </w:rPr>
              <w:t>2</w:t>
            </w:r>
          </w:p>
        </w:tc>
        <w:tc>
          <w:tcPr>
            <w:tcW w:w="1092" w:type="dxa"/>
          </w:tcPr>
          <w:p w:rsidR="009F554E" w:rsidRPr="003322A4" w:rsidRDefault="009F554E" w:rsidP="000B7E35">
            <w:pPr>
              <w:spacing w:after="0" w:line="240" w:lineRule="auto"/>
              <w:rPr>
                <w:sz w:val="22"/>
                <w:szCs w:val="22"/>
              </w:rPr>
            </w:pPr>
            <w:r>
              <w:rPr>
                <w:sz w:val="22"/>
                <w:szCs w:val="22"/>
              </w:rPr>
              <w:t>3</w:t>
            </w:r>
          </w:p>
        </w:tc>
        <w:tc>
          <w:tcPr>
            <w:tcW w:w="1005" w:type="dxa"/>
          </w:tcPr>
          <w:p w:rsidR="009F554E" w:rsidRPr="003322A4" w:rsidRDefault="009F554E" w:rsidP="000B7E35">
            <w:pPr>
              <w:spacing w:after="0" w:line="240" w:lineRule="auto"/>
              <w:rPr>
                <w:sz w:val="22"/>
                <w:szCs w:val="22"/>
              </w:rPr>
            </w:pPr>
            <w:r>
              <w:rPr>
                <w:sz w:val="22"/>
                <w:szCs w:val="22"/>
              </w:rPr>
              <w:t>4</w:t>
            </w:r>
          </w:p>
        </w:tc>
      </w:tr>
      <w:tr w:rsidR="009F554E" w:rsidRPr="00A47F2F" w:rsidTr="000B7E35">
        <w:trPr>
          <w:gridAfter w:val="1"/>
          <w:wAfter w:w="15" w:type="dxa"/>
          <w:trHeight w:val="549"/>
        </w:trPr>
        <w:tc>
          <w:tcPr>
            <w:tcW w:w="1757" w:type="dxa"/>
            <w:shd w:val="clear" w:color="auto" w:fill="auto"/>
            <w:vAlign w:val="center"/>
          </w:tcPr>
          <w:p w:rsidR="009F554E" w:rsidRPr="003322A4" w:rsidRDefault="009F554E" w:rsidP="009F53B3">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sidR="004257E9">
              <w:rPr>
                <w:b/>
                <w:bCs/>
                <w:color w:val="FF0000"/>
                <w:sz w:val="22"/>
                <w:szCs w:val="22"/>
              </w:rPr>
              <w:t>1.</w:t>
            </w:r>
            <w:r w:rsidR="009F53B3">
              <w:rPr>
                <w:b/>
                <w:bCs/>
                <w:color w:val="FF0000"/>
                <w:sz w:val="22"/>
                <w:szCs w:val="22"/>
              </w:rPr>
              <w:t>d</w:t>
            </w:r>
          </w:p>
        </w:tc>
        <w:tc>
          <w:tcPr>
            <w:tcW w:w="5042" w:type="dxa"/>
            <w:shd w:val="clear" w:color="auto" w:fill="auto"/>
            <w:vAlign w:val="center"/>
          </w:tcPr>
          <w:p w:rsidR="009F554E" w:rsidRPr="003322A4" w:rsidRDefault="009F554E" w:rsidP="000B7E35">
            <w:pPr>
              <w:spacing w:after="0" w:line="240" w:lineRule="auto"/>
              <w:rPr>
                <w:sz w:val="22"/>
                <w:szCs w:val="22"/>
              </w:rPr>
            </w:pPr>
            <w:r w:rsidRPr="00DC6BFD">
              <w:rPr>
                <w:szCs w:val="24"/>
              </w:rPr>
              <w:t>Öğretmenlerin çalışma motivasyonunu artırmaya yönelik faaliyet sayısı</w:t>
            </w:r>
          </w:p>
        </w:tc>
        <w:tc>
          <w:tcPr>
            <w:tcW w:w="957" w:type="dxa"/>
            <w:shd w:val="clear" w:color="auto" w:fill="auto"/>
            <w:noWrap/>
            <w:vAlign w:val="center"/>
          </w:tcPr>
          <w:p w:rsidR="009F554E" w:rsidRPr="003322A4" w:rsidRDefault="009F554E" w:rsidP="000B7E35">
            <w:pPr>
              <w:spacing w:after="0" w:line="240" w:lineRule="auto"/>
              <w:rPr>
                <w:sz w:val="22"/>
                <w:szCs w:val="22"/>
              </w:rPr>
            </w:pPr>
            <w:r>
              <w:rPr>
                <w:sz w:val="22"/>
                <w:szCs w:val="22"/>
              </w:rPr>
              <w:t>1</w:t>
            </w:r>
          </w:p>
        </w:tc>
        <w:tc>
          <w:tcPr>
            <w:tcW w:w="1092" w:type="dxa"/>
            <w:gridSpan w:val="2"/>
            <w:shd w:val="clear" w:color="auto" w:fill="auto"/>
            <w:noWrap/>
            <w:vAlign w:val="center"/>
          </w:tcPr>
          <w:p w:rsidR="009F554E" w:rsidRPr="003322A4" w:rsidRDefault="009F554E" w:rsidP="000B7E35">
            <w:pPr>
              <w:spacing w:after="0" w:line="240" w:lineRule="auto"/>
              <w:rPr>
                <w:sz w:val="22"/>
                <w:szCs w:val="22"/>
              </w:rPr>
            </w:pPr>
            <w:r>
              <w:rPr>
                <w:sz w:val="22"/>
                <w:szCs w:val="22"/>
              </w:rPr>
              <w:t>2</w:t>
            </w:r>
          </w:p>
        </w:tc>
        <w:tc>
          <w:tcPr>
            <w:tcW w:w="1041" w:type="dxa"/>
          </w:tcPr>
          <w:p w:rsidR="009F554E" w:rsidRPr="003322A4" w:rsidRDefault="009F554E" w:rsidP="000B7E35">
            <w:pPr>
              <w:spacing w:after="0" w:line="240" w:lineRule="auto"/>
              <w:rPr>
                <w:sz w:val="22"/>
                <w:szCs w:val="22"/>
              </w:rPr>
            </w:pPr>
            <w:r>
              <w:rPr>
                <w:sz w:val="22"/>
                <w:szCs w:val="22"/>
              </w:rPr>
              <w:t>2</w:t>
            </w:r>
          </w:p>
        </w:tc>
        <w:tc>
          <w:tcPr>
            <w:tcW w:w="1007" w:type="dxa"/>
          </w:tcPr>
          <w:p w:rsidR="009F554E" w:rsidRPr="003322A4" w:rsidRDefault="009F554E" w:rsidP="000B7E35">
            <w:pPr>
              <w:spacing w:after="0" w:line="240" w:lineRule="auto"/>
              <w:rPr>
                <w:sz w:val="22"/>
                <w:szCs w:val="22"/>
              </w:rPr>
            </w:pPr>
            <w:r>
              <w:rPr>
                <w:sz w:val="22"/>
                <w:szCs w:val="22"/>
              </w:rPr>
              <w:t>2</w:t>
            </w:r>
          </w:p>
        </w:tc>
        <w:tc>
          <w:tcPr>
            <w:tcW w:w="1092" w:type="dxa"/>
          </w:tcPr>
          <w:p w:rsidR="009F554E" w:rsidRPr="003322A4" w:rsidRDefault="009F554E" w:rsidP="000B7E35">
            <w:pPr>
              <w:spacing w:after="0" w:line="240" w:lineRule="auto"/>
              <w:rPr>
                <w:sz w:val="22"/>
                <w:szCs w:val="22"/>
              </w:rPr>
            </w:pPr>
            <w:r>
              <w:rPr>
                <w:sz w:val="22"/>
                <w:szCs w:val="22"/>
              </w:rPr>
              <w:t>2</w:t>
            </w:r>
          </w:p>
        </w:tc>
        <w:tc>
          <w:tcPr>
            <w:tcW w:w="1005" w:type="dxa"/>
          </w:tcPr>
          <w:p w:rsidR="009F554E" w:rsidRPr="003322A4" w:rsidRDefault="009F554E" w:rsidP="000B7E35">
            <w:pPr>
              <w:spacing w:after="0" w:line="240" w:lineRule="auto"/>
              <w:rPr>
                <w:sz w:val="22"/>
                <w:szCs w:val="22"/>
              </w:rPr>
            </w:pPr>
            <w:r>
              <w:rPr>
                <w:sz w:val="22"/>
                <w:szCs w:val="22"/>
              </w:rPr>
              <w:t>2</w:t>
            </w:r>
          </w:p>
        </w:tc>
      </w:tr>
      <w:tr w:rsidR="009F554E" w:rsidRPr="00A47F2F" w:rsidTr="000B7E35">
        <w:trPr>
          <w:gridAfter w:val="1"/>
          <w:wAfter w:w="15" w:type="dxa"/>
          <w:trHeight w:val="549"/>
        </w:trPr>
        <w:tc>
          <w:tcPr>
            <w:tcW w:w="1757" w:type="dxa"/>
            <w:shd w:val="clear" w:color="auto" w:fill="auto"/>
            <w:vAlign w:val="center"/>
          </w:tcPr>
          <w:p w:rsidR="009F554E" w:rsidRPr="003322A4" w:rsidRDefault="009F554E" w:rsidP="009F53B3">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sidR="004257E9">
              <w:rPr>
                <w:b/>
                <w:bCs/>
                <w:color w:val="FF0000"/>
                <w:sz w:val="22"/>
                <w:szCs w:val="22"/>
              </w:rPr>
              <w:t>1.</w:t>
            </w:r>
            <w:r w:rsidR="009F53B3">
              <w:rPr>
                <w:b/>
                <w:bCs/>
                <w:color w:val="FF0000"/>
                <w:sz w:val="22"/>
                <w:szCs w:val="22"/>
              </w:rPr>
              <w:t>e</w:t>
            </w:r>
          </w:p>
        </w:tc>
        <w:tc>
          <w:tcPr>
            <w:tcW w:w="5042" w:type="dxa"/>
            <w:shd w:val="clear" w:color="auto" w:fill="auto"/>
            <w:vAlign w:val="center"/>
          </w:tcPr>
          <w:p w:rsidR="009F554E" w:rsidRPr="003322A4" w:rsidRDefault="009F554E" w:rsidP="000B7E35">
            <w:pPr>
              <w:spacing w:after="0" w:line="240" w:lineRule="auto"/>
              <w:rPr>
                <w:sz w:val="22"/>
                <w:szCs w:val="22"/>
              </w:rPr>
            </w:pPr>
            <w:r w:rsidRPr="00DC6BFD">
              <w:rPr>
                <w:szCs w:val="24"/>
              </w:rPr>
              <w:t>Düzenlenen memnuniyet anketi sayısı ve memnuniyet yüzdesi</w:t>
            </w:r>
          </w:p>
        </w:tc>
        <w:tc>
          <w:tcPr>
            <w:tcW w:w="957" w:type="dxa"/>
            <w:shd w:val="clear" w:color="auto" w:fill="auto"/>
            <w:noWrap/>
            <w:vAlign w:val="center"/>
          </w:tcPr>
          <w:p w:rsidR="009F554E" w:rsidRPr="003322A4" w:rsidRDefault="009F554E" w:rsidP="000B7E35">
            <w:pPr>
              <w:spacing w:after="0" w:line="240" w:lineRule="auto"/>
              <w:rPr>
                <w:sz w:val="22"/>
                <w:szCs w:val="22"/>
              </w:rPr>
            </w:pPr>
            <w:r>
              <w:rPr>
                <w:sz w:val="22"/>
                <w:szCs w:val="22"/>
              </w:rPr>
              <w:t>0</w:t>
            </w:r>
          </w:p>
        </w:tc>
        <w:tc>
          <w:tcPr>
            <w:tcW w:w="1092" w:type="dxa"/>
            <w:gridSpan w:val="2"/>
            <w:shd w:val="clear" w:color="auto" w:fill="auto"/>
            <w:noWrap/>
            <w:vAlign w:val="center"/>
          </w:tcPr>
          <w:p w:rsidR="009F554E" w:rsidRPr="003322A4" w:rsidRDefault="009F554E" w:rsidP="000B7E35">
            <w:pPr>
              <w:spacing w:after="0" w:line="240" w:lineRule="auto"/>
              <w:rPr>
                <w:sz w:val="22"/>
                <w:szCs w:val="22"/>
              </w:rPr>
            </w:pPr>
            <w:r>
              <w:rPr>
                <w:sz w:val="22"/>
                <w:szCs w:val="22"/>
              </w:rPr>
              <w:t>1</w:t>
            </w:r>
          </w:p>
        </w:tc>
        <w:tc>
          <w:tcPr>
            <w:tcW w:w="1041" w:type="dxa"/>
          </w:tcPr>
          <w:p w:rsidR="009F554E" w:rsidRPr="003322A4" w:rsidRDefault="009F554E" w:rsidP="000B7E35">
            <w:pPr>
              <w:spacing w:after="0" w:line="240" w:lineRule="auto"/>
              <w:rPr>
                <w:sz w:val="22"/>
                <w:szCs w:val="22"/>
              </w:rPr>
            </w:pPr>
            <w:r>
              <w:rPr>
                <w:sz w:val="22"/>
                <w:szCs w:val="22"/>
              </w:rPr>
              <w:t>2</w:t>
            </w:r>
          </w:p>
        </w:tc>
        <w:tc>
          <w:tcPr>
            <w:tcW w:w="1007" w:type="dxa"/>
          </w:tcPr>
          <w:p w:rsidR="009F554E" w:rsidRPr="003322A4" w:rsidRDefault="009F554E" w:rsidP="000B7E35">
            <w:pPr>
              <w:spacing w:after="0" w:line="240" w:lineRule="auto"/>
              <w:rPr>
                <w:sz w:val="22"/>
                <w:szCs w:val="22"/>
              </w:rPr>
            </w:pPr>
            <w:r>
              <w:rPr>
                <w:sz w:val="22"/>
                <w:szCs w:val="22"/>
              </w:rPr>
              <w:t>2</w:t>
            </w:r>
          </w:p>
        </w:tc>
        <w:tc>
          <w:tcPr>
            <w:tcW w:w="1092" w:type="dxa"/>
          </w:tcPr>
          <w:p w:rsidR="009F554E" w:rsidRPr="003322A4" w:rsidRDefault="009F554E" w:rsidP="000B7E35">
            <w:pPr>
              <w:spacing w:after="0" w:line="240" w:lineRule="auto"/>
              <w:rPr>
                <w:sz w:val="22"/>
                <w:szCs w:val="22"/>
              </w:rPr>
            </w:pPr>
            <w:r>
              <w:rPr>
                <w:sz w:val="22"/>
                <w:szCs w:val="22"/>
              </w:rPr>
              <w:t>2</w:t>
            </w:r>
          </w:p>
        </w:tc>
        <w:tc>
          <w:tcPr>
            <w:tcW w:w="1005" w:type="dxa"/>
          </w:tcPr>
          <w:p w:rsidR="009F554E" w:rsidRPr="003322A4" w:rsidRDefault="009F554E" w:rsidP="000B7E35">
            <w:pPr>
              <w:spacing w:after="0" w:line="240" w:lineRule="auto"/>
              <w:rPr>
                <w:sz w:val="22"/>
                <w:szCs w:val="22"/>
              </w:rPr>
            </w:pPr>
            <w:r>
              <w:rPr>
                <w:sz w:val="22"/>
                <w:szCs w:val="22"/>
              </w:rPr>
              <w:t>2</w:t>
            </w:r>
          </w:p>
        </w:tc>
      </w:tr>
    </w:tbl>
    <w:p w:rsidR="009F554E" w:rsidRDefault="009F554E" w:rsidP="009F554E">
      <w:pPr>
        <w:rPr>
          <w:b/>
          <w:sz w:val="28"/>
        </w:rPr>
      </w:pPr>
    </w:p>
    <w:p w:rsidR="009F554E" w:rsidRDefault="009F554E" w:rsidP="009F554E">
      <w:pPr>
        <w:rPr>
          <w:b/>
          <w:sz w:val="28"/>
        </w:rPr>
      </w:pPr>
    </w:p>
    <w:p w:rsidR="009F554E" w:rsidRDefault="009F554E" w:rsidP="009F554E">
      <w:pPr>
        <w:rPr>
          <w:b/>
          <w:sz w:val="28"/>
        </w:rPr>
      </w:pPr>
    </w:p>
    <w:p w:rsidR="009F554E" w:rsidRDefault="009F554E" w:rsidP="009F554E">
      <w:pPr>
        <w:rPr>
          <w:b/>
          <w:sz w:val="28"/>
        </w:rPr>
      </w:pPr>
    </w:p>
    <w:p w:rsidR="009F554E" w:rsidRDefault="009F554E" w:rsidP="009F554E">
      <w:pPr>
        <w:rPr>
          <w:b/>
          <w:sz w:val="28"/>
        </w:rPr>
      </w:pPr>
    </w:p>
    <w:p w:rsidR="009F554E" w:rsidRDefault="009F554E" w:rsidP="009F554E">
      <w:pPr>
        <w:rPr>
          <w:b/>
          <w:sz w:val="28"/>
        </w:rPr>
      </w:pPr>
    </w:p>
    <w:p w:rsidR="009F554E" w:rsidRDefault="009F554E" w:rsidP="009F554E">
      <w:pPr>
        <w:rPr>
          <w:b/>
          <w:sz w:val="28"/>
        </w:rPr>
      </w:pPr>
      <w:r w:rsidRPr="002B6FDB">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9F554E" w:rsidRPr="00A47F2F" w:rsidTr="000B7E35">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9F554E" w:rsidRPr="00A47F2F" w:rsidRDefault="009F554E" w:rsidP="000B7E35">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9F554E" w:rsidRPr="00A47F2F" w:rsidRDefault="009F554E" w:rsidP="000B7E35">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9F554E" w:rsidRPr="00A47F2F" w:rsidRDefault="009F554E" w:rsidP="000B7E35">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9F554E" w:rsidRPr="00A47F2F" w:rsidRDefault="009F554E" w:rsidP="000B7E35">
            <w:pPr>
              <w:spacing w:after="0" w:line="240" w:lineRule="auto"/>
              <w:jc w:val="center"/>
              <w:rPr>
                <w:b/>
                <w:bCs/>
                <w:color w:val="000000"/>
                <w:szCs w:val="24"/>
              </w:rPr>
            </w:pPr>
            <w:r>
              <w:rPr>
                <w:b/>
                <w:bCs/>
                <w:color w:val="000000"/>
                <w:szCs w:val="24"/>
              </w:rPr>
              <w:t>Eylem Tarihi</w:t>
            </w:r>
          </w:p>
        </w:tc>
      </w:tr>
      <w:tr w:rsidR="009F554E" w:rsidRPr="00A47F2F" w:rsidTr="000B7E3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9F554E" w:rsidRPr="00A47F2F" w:rsidRDefault="004257E9" w:rsidP="000B7E35">
            <w:pPr>
              <w:spacing w:after="0" w:line="240" w:lineRule="auto"/>
              <w:jc w:val="center"/>
              <w:rPr>
                <w:b/>
                <w:bCs/>
                <w:color w:val="000000"/>
                <w:szCs w:val="24"/>
              </w:rPr>
            </w:pPr>
            <w:r>
              <w:rPr>
                <w:b/>
                <w:bCs/>
                <w:color w:val="000000"/>
                <w:szCs w:val="24"/>
              </w:rPr>
              <w:t>3</w:t>
            </w:r>
            <w:r w:rsidR="009F554E">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9F554E" w:rsidRPr="00A47F2F" w:rsidRDefault="009F554E" w:rsidP="000B7E35">
            <w:pPr>
              <w:spacing w:after="0" w:line="240" w:lineRule="auto"/>
              <w:jc w:val="both"/>
              <w:rPr>
                <w:color w:val="000000"/>
                <w:szCs w:val="24"/>
              </w:rPr>
            </w:pPr>
            <w:r w:rsidRPr="00DC6BFD">
              <w:rPr>
                <w:szCs w:val="24"/>
              </w:rPr>
              <w:t>Okulumuz iş güvenliği, onarım ve bakım esasları öncelikleri göz önüne alınarak düzenlenecektir.</w:t>
            </w:r>
          </w:p>
        </w:tc>
        <w:tc>
          <w:tcPr>
            <w:tcW w:w="1161" w:type="pct"/>
            <w:tcBorders>
              <w:top w:val="nil"/>
              <w:left w:val="nil"/>
              <w:bottom w:val="single" w:sz="8" w:space="0" w:color="auto"/>
              <w:right w:val="single" w:sz="8" w:space="0" w:color="auto"/>
            </w:tcBorders>
            <w:shd w:val="clear" w:color="auto" w:fill="auto"/>
            <w:vAlign w:val="center"/>
          </w:tcPr>
          <w:p w:rsidR="009F554E" w:rsidRPr="00A47F2F" w:rsidRDefault="009F554E" w:rsidP="000B7E35">
            <w:pPr>
              <w:spacing w:after="0" w:line="240" w:lineRule="auto"/>
              <w:jc w:val="both"/>
              <w:rPr>
                <w:color w:val="000000"/>
                <w:szCs w:val="24"/>
              </w:rPr>
            </w:pPr>
            <w:r>
              <w:rPr>
                <w:color w:val="000000"/>
                <w:szCs w:val="24"/>
              </w:rPr>
              <w:t>Okul İdaresi</w:t>
            </w:r>
          </w:p>
        </w:tc>
        <w:tc>
          <w:tcPr>
            <w:tcW w:w="1162" w:type="pct"/>
            <w:tcBorders>
              <w:top w:val="nil"/>
              <w:left w:val="nil"/>
              <w:bottom w:val="single" w:sz="8" w:space="0" w:color="auto"/>
              <w:right w:val="single" w:sz="8" w:space="0" w:color="auto"/>
            </w:tcBorders>
            <w:shd w:val="clear" w:color="auto" w:fill="auto"/>
            <w:vAlign w:val="center"/>
          </w:tcPr>
          <w:p w:rsidR="009F554E" w:rsidRPr="00A47F2F" w:rsidRDefault="009F554E" w:rsidP="000B7E35">
            <w:pPr>
              <w:spacing w:after="0" w:line="240" w:lineRule="auto"/>
              <w:jc w:val="both"/>
              <w:rPr>
                <w:color w:val="000000"/>
                <w:szCs w:val="24"/>
              </w:rPr>
            </w:pPr>
            <w:r>
              <w:rPr>
                <w:color w:val="000000"/>
                <w:szCs w:val="24"/>
              </w:rPr>
              <w:t>Denetim sonrası</w:t>
            </w:r>
          </w:p>
        </w:tc>
      </w:tr>
      <w:tr w:rsidR="009F554E" w:rsidRPr="00A47F2F" w:rsidTr="000B7E3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F554E" w:rsidRPr="00A47F2F" w:rsidRDefault="004257E9" w:rsidP="000B7E35">
            <w:pPr>
              <w:spacing w:after="0" w:line="240" w:lineRule="auto"/>
              <w:jc w:val="center"/>
              <w:rPr>
                <w:b/>
                <w:bCs/>
                <w:color w:val="000000"/>
                <w:szCs w:val="24"/>
              </w:rPr>
            </w:pPr>
            <w:r>
              <w:rPr>
                <w:b/>
                <w:bCs/>
                <w:color w:val="000000"/>
                <w:szCs w:val="24"/>
              </w:rPr>
              <w:t>3</w:t>
            </w:r>
            <w:r w:rsidR="009F554E">
              <w:rPr>
                <w:b/>
                <w:bCs/>
                <w:color w:val="000000"/>
                <w:szCs w:val="24"/>
              </w:rPr>
              <w:t>.1.</w:t>
            </w:r>
            <w:r w:rsidR="009F554E"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9F554E" w:rsidRPr="00A47F2F" w:rsidRDefault="009F554E" w:rsidP="000B7E35">
            <w:pPr>
              <w:spacing w:after="0" w:line="240" w:lineRule="auto"/>
              <w:jc w:val="both"/>
              <w:rPr>
                <w:szCs w:val="24"/>
                <w:highlight w:val="green"/>
              </w:rPr>
            </w:pPr>
            <w:r w:rsidRPr="00DC6BFD">
              <w:rPr>
                <w:szCs w:val="24"/>
              </w:rPr>
              <w:t>Yapılan harcamalar kayıt altına alınacaktır.</w:t>
            </w:r>
          </w:p>
        </w:tc>
        <w:tc>
          <w:tcPr>
            <w:tcW w:w="1161" w:type="pct"/>
            <w:tcBorders>
              <w:top w:val="nil"/>
              <w:left w:val="nil"/>
              <w:bottom w:val="single" w:sz="8" w:space="0" w:color="auto"/>
              <w:right w:val="single" w:sz="8" w:space="0" w:color="auto"/>
            </w:tcBorders>
            <w:shd w:val="clear" w:color="auto" w:fill="auto"/>
            <w:vAlign w:val="center"/>
          </w:tcPr>
          <w:p w:rsidR="009F554E" w:rsidRDefault="009F554E" w:rsidP="000B7E35">
            <w:pPr>
              <w:spacing w:after="0" w:line="240" w:lineRule="auto"/>
              <w:jc w:val="both"/>
              <w:rPr>
                <w:color w:val="000000"/>
                <w:szCs w:val="24"/>
              </w:rPr>
            </w:pPr>
            <w:r>
              <w:rPr>
                <w:color w:val="000000"/>
                <w:szCs w:val="24"/>
              </w:rPr>
              <w:t>Okul İdaresi</w:t>
            </w:r>
          </w:p>
          <w:p w:rsidR="009F554E" w:rsidRPr="00A47F2F" w:rsidRDefault="009F554E" w:rsidP="000B7E35">
            <w:pPr>
              <w:spacing w:after="0" w:line="240" w:lineRule="auto"/>
              <w:jc w:val="both"/>
              <w:rPr>
                <w:color w:val="000000"/>
                <w:szCs w:val="24"/>
              </w:rPr>
            </w:pPr>
            <w:r>
              <w:rPr>
                <w:color w:val="000000"/>
                <w:szCs w:val="24"/>
              </w:rPr>
              <w:t>Okul Aile Birliği</w:t>
            </w:r>
          </w:p>
        </w:tc>
        <w:tc>
          <w:tcPr>
            <w:tcW w:w="1162" w:type="pct"/>
            <w:tcBorders>
              <w:top w:val="nil"/>
              <w:left w:val="nil"/>
              <w:bottom w:val="single" w:sz="8" w:space="0" w:color="auto"/>
              <w:right w:val="single" w:sz="8" w:space="0" w:color="auto"/>
            </w:tcBorders>
            <w:shd w:val="clear" w:color="auto" w:fill="auto"/>
            <w:vAlign w:val="center"/>
          </w:tcPr>
          <w:p w:rsidR="009F554E" w:rsidRPr="00A47F2F" w:rsidRDefault="009F554E" w:rsidP="000B7E35">
            <w:pPr>
              <w:spacing w:after="0" w:line="240" w:lineRule="auto"/>
              <w:jc w:val="both"/>
              <w:rPr>
                <w:color w:val="000000"/>
                <w:szCs w:val="24"/>
              </w:rPr>
            </w:pPr>
            <w:r>
              <w:rPr>
                <w:color w:val="000000"/>
                <w:szCs w:val="24"/>
              </w:rPr>
              <w:t>Her Harcama Sonrası</w:t>
            </w:r>
          </w:p>
        </w:tc>
      </w:tr>
      <w:tr w:rsidR="009F554E" w:rsidRPr="00A47F2F" w:rsidTr="000B7E3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F554E" w:rsidRPr="00A47F2F" w:rsidRDefault="004257E9" w:rsidP="000B7E35">
            <w:pPr>
              <w:spacing w:after="0" w:line="240" w:lineRule="auto"/>
              <w:jc w:val="center"/>
              <w:rPr>
                <w:b/>
                <w:bCs/>
                <w:color w:val="000000"/>
                <w:szCs w:val="24"/>
              </w:rPr>
            </w:pPr>
            <w:r>
              <w:rPr>
                <w:b/>
                <w:bCs/>
                <w:color w:val="000000"/>
                <w:szCs w:val="24"/>
              </w:rPr>
              <w:t>3</w:t>
            </w:r>
            <w:r w:rsidR="009F554E">
              <w:rPr>
                <w:b/>
                <w:bCs/>
                <w:color w:val="000000"/>
                <w:szCs w:val="24"/>
              </w:rPr>
              <w:t>.1.</w:t>
            </w:r>
            <w:r w:rsidR="009F554E"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9F554E" w:rsidRPr="00A47F2F" w:rsidRDefault="009F554E" w:rsidP="000B7E35">
            <w:pPr>
              <w:spacing w:after="0" w:line="240" w:lineRule="auto"/>
              <w:jc w:val="both"/>
              <w:rPr>
                <w:szCs w:val="24"/>
                <w:highlight w:val="green"/>
              </w:rPr>
            </w:pPr>
            <w:r w:rsidRPr="00DC6BFD">
              <w:rPr>
                <w:szCs w:val="24"/>
              </w:rPr>
              <w:t>İmkanlar ölçüsünde okulumuzun ders ve araç-gereçleri dâhil her türlü donatım malzemesi ihtiyaçlarının,öğretim programlarına ve teknolojik gelişmelere uygun olarak zamanında karşılanması sağlanacaktır.</w:t>
            </w:r>
          </w:p>
        </w:tc>
        <w:tc>
          <w:tcPr>
            <w:tcW w:w="1161" w:type="pct"/>
            <w:tcBorders>
              <w:top w:val="nil"/>
              <w:left w:val="nil"/>
              <w:bottom w:val="single" w:sz="8" w:space="0" w:color="auto"/>
              <w:right w:val="single" w:sz="8" w:space="0" w:color="auto"/>
            </w:tcBorders>
            <w:shd w:val="clear" w:color="auto" w:fill="auto"/>
            <w:vAlign w:val="center"/>
          </w:tcPr>
          <w:p w:rsidR="009F554E" w:rsidRDefault="009F554E" w:rsidP="000B7E35">
            <w:pPr>
              <w:spacing w:after="0" w:line="240" w:lineRule="auto"/>
              <w:jc w:val="both"/>
              <w:rPr>
                <w:color w:val="000000"/>
                <w:szCs w:val="24"/>
              </w:rPr>
            </w:pPr>
            <w:r>
              <w:rPr>
                <w:color w:val="000000"/>
                <w:szCs w:val="24"/>
              </w:rPr>
              <w:t>Okul İdaresi</w:t>
            </w:r>
          </w:p>
          <w:p w:rsidR="009F554E" w:rsidRPr="00A47F2F" w:rsidRDefault="009F554E" w:rsidP="000B7E35">
            <w:pPr>
              <w:spacing w:after="0" w:line="240" w:lineRule="auto"/>
              <w:jc w:val="both"/>
              <w:rPr>
                <w:color w:val="000000"/>
                <w:szCs w:val="24"/>
              </w:rPr>
            </w:pPr>
            <w:r>
              <w:rPr>
                <w:color w:val="000000"/>
                <w:szCs w:val="24"/>
              </w:rPr>
              <w:t>Öğretmenler</w:t>
            </w:r>
          </w:p>
        </w:tc>
        <w:tc>
          <w:tcPr>
            <w:tcW w:w="1162" w:type="pct"/>
            <w:tcBorders>
              <w:top w:val="nil"/>
              <w:left w:val="nil"/>
              <w:bottom w:val="single" w:sz="8" w:space="0" w:color="auto"/>
              <w:right w:val="single" w:sz="8" w:space="0" w:color="auto"/>
            </w:tcBorders>
            <w:shd w:val="clear" w:color="auto" w:fill="auto"/>
            <w:vAlign w:val="center"/>
          </w:tcPr>
          <w:p w:rsidR="009F554E" w:rsidRPr="00A47F2F" w:rsidRDefault="009F554E" w:rsidP="000B7E35">
            <w:pPr>
              <w:spacing w:after="0" w:line="240" w:lineRule="auto"/>
              <w:jc w:val="both"/>
              <w:rPr>
                <w:color w:val="000000"/>
                <w:szCs w:val="24"/>
              </w:rPr>
            </w:pPr>
            <w:r>
              <w:rPr>
                <w:color w:val="000000"/>
                <w:szCs w:val="24"/>
              </w:rPr>
              <w:t>İhtiyaç olduğunda</w:t>
            </w:r>
          </w:p>
        </w:tc>
      </w:tr>
      <w:tr w:rsidR="009F554E" w:rsidRPr="00A47F2F" w:rsidTr="000B7E35">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9F554E" w:rsidRPr="00A47F2F" w:rsidRDefault="004257E9" w:rsidP="000B7E35">
            <w:pPr>
              <w:spacing w:after="0" w:line="240" w:lineRule="auto"/>
              <w:jc w:val="center"/>
              <w:rPr>
                <w:b/>
                <w:bCs/>
                <w:color w:val="000000"/>
                <w:szCs w:val="24"/>
              </w:rPr>
            </w:pPr>
            <w:r>
              <w:rPr>
                <w:b/>
                <w:bCs/>
                <w:color w:val="000000"/>
                <w:szCs w:val="24"/>
              </w:rPr>
              <w:t>3</w:t>
            </w:r>
            <w:r w:rsidR="009F554E">
              <w:rPr>
                <w:b/>
                <w:bCs/>
                <w:color w:val="000000"/>
                <w:szCs w:val="24"/>
              </w:rPr>
              <w:t>.1.</w:t>
            </w:r>
            <w:r w:rsidR="009F554E"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9F554E" w:rsidRPr="0089711B" w:rsidRDefault="009F554E" w:rsidP="000B7E35">
            <w:pPr>
              <w:rPr>
                <w:b/>
                <w:i/>
              </w:rPr>
            </w:pPr>
            <w:r w:rsidRPr="00DC6BFD">
              <w:rPr>
                <w:szCs w:val="24"/>
              </w:rPr>
              <w:t>Kaynakların tasarruflu  kullanımına ilişkin bilinçlendirme çalışmaları yapılacaktır</w:t>
            </w:r>
          </w:p>
        </w:tc>
        <w:tc>
          <w:tcPr>
            <w:tcW w:w="1161" w:type="pct"/>
            <w:tcBorders>
              <w:top w:val="nil"/>
              <w:left w:val="nil"/>
              <w:bottom w:val="single" w:sz="8" w:space="0" w:color="auto"/>
              <w:right w:val="single" w:sz="8" w:space="0" w:color="auto"/>
            </w:tcBorders>
            <w:shd w:val="clear" w:color="auto" w:fill="auto"/>
            <w:vAlign w:val="center"/>
          </w:tcPr>
          <w:p w:rsidR="009F554E" w:rsidRDefault="009F554E" w:rsidP="000B7E35">
            <w:pPr>
              <w:spacing w:after="0" w:line="240" w:lineRule="auto"/>
              <w:jc w:val="both"/>
              <w:rPr>
                <w:color w:val="000000"/>
                <w:szCs w:val="24"/>
              </w:rPr>
            </w:pPr>
            <w:r>
              <w:rPr>
                <w:color w:val="000000"/>
                <w:szCs w:val="24"/>
              </w:rPr>
              <w:t>Okul İdaresi</w:t>
            </w:r>
          </w:p>
          <w:p w:rsidR="009F554E" w:rsidRPr="00A47F2F" w:rsidRDefault="009F554E" w:rsidP="000B7E35">
            <w:pPr>
              <w:spacing w:after="0" w:line="240" w:lineRule="auto"/>
              <w:jc w:val="both"/>
              <w:rPr>
                <w:color w:val="000000"/>
                <w:szCs w:val="24"/>
              </w:rPr>
            </w:pPr>
            <w:r>
              <w:rPr>
                <w:color w:val="000000"/>
                <w:szCs w:val="24"/>
              </w:rPr>
              <w:t>Öğretmenler</w:t>
            </w:r>
          </w:p>
        </w:tc>
        <w:tc>
          <w:tcPr>
            <w:tcW w:w="1162" w:type="pct"/>
            <w:tcBorders>
              <w:top w:val="nil"/>
              <w:left w:val="nil"/>
              <w:bottom w:val="single" w:sz="8" w:space="0" w:color="auto"/>
              <w:right w:val="single" w:sz="8" w:space="0" w:color="auto"/>
            </w:tcBorders>
            <w:shd w:val="clear" w:color="auto" w:fill="auto"/>
            <w:vAlign w:val="center"/>
          </w:tcPr>
          <w:p w:rsidR="009F554E" w:rsidRPr="00A47F2F" w:rsidRDefault="009F554E" w:rsidP="000B7E35">
            <w:pPr>
              <w:spacing w:after="0" w:line="240" w:lineRule="auto"/>
              <w:jc w:val="both"/>
              <w:rPr>
                <w:color w:val="000000"/>
                <w:szCs w:val="24"/>
              </w:rPr>
            </w:pPr>
            <w:r>
              <w:rPr>
                <w:color w:val="000000"/>
                <w:szCs w:val="24"/>
              </w:rPr>
              <w:t>Dönemde en az 1 kez</w:t>
            </w:r>
          </w:p>
        </w:tc>
      </w:tr>
    </w:tbl>
    <w:p w:rsidR="009F554E" w:rsidRDefault="009F554E" w:rsidP="009F554E"/>
    <w:p w:rsidR="004257E9" w:rsidRDefault="004257E9" w:rsidP="009F554E"/>
    <w:p w:rsidR="00EB1C60" w:rsidRPr="00A47F2F" w:rsidRDefault="00EB1C60" w:rsidP="003152E4">
      <w:pPr>
        <w:pStyle w:val="Balk1"/>
      </w:pPr>
      <w:bookmarkStart w:id="50" w:name="_Toc531097547"/>
      <w:r w:rsidRPr="00A47F2F">
        <w:lastRenderedPageBreak/>
        <w:t>V. BÖLÜM</w:t>
      </w:r>
      <w:bookmarkEnd w:id="48"/>
      <w:bookmarkEnd w:id="49"/>
      <w:r w:rsidR="008D4E73">
        <w:t>:</w:t>
      </w:r>
      <w:bookmarkStart w:id="51" w:name="_Toc416085168"/>
      <w:bookmarkStart w:id="52" w:name="_Toc529519471"/>
      <w:r w:rsidRPr="00A47F2F">
        <w:t>MAL</w:t>
      </w:r>
      <w:r w:rsidR="00EA5593" w:rsidRPr="00A47F2F">
        <w:t>İ</w:t>
      </w:r>
      <w:r w:rsidRPr="00A47F2F">
        <w:t>YETLEND</w:t>
      </w:r>
      <w:r w:rsidR="006B3051" w:rsidRPr="00A47F2F">
        <w:t>İ</w:t>
      </w:r>
      <w:r w:rsidRPr="00A47F2F">
        <w:t>RME</w:t>
      </w:r>
      <w:bookmarkEnd w:id="50"/>
      <w:bookmarkEnd w:id="51"/>
      <w:bookmarkEnd w:id="52"/>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rsidR="00D41148" w:rsidRDefault="00D41148" w:rsidP="00D4114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02A14"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02A14"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02A14"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02A14"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02A14"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902A14" w:rsidP="00D41148">
            <w:pPr>
              <w:spacing w:after="0" w:line="240" w:lineRule="auto"/>
              <w:rPr>
                <w:color w:val="000000"/>
                <w:sz w:val="20"/>
                <w:szCs w:val="20"/>
              </w:rPr>
            </w:pPr>
            <w:r>
              <w:rPr>
                <w:color w:val="000000"/>
                <w:sz w:val="20"/>
                <w:szCs w:val="20"/>
              </w:rPr>
              <w:t>0</w:t>
            </w: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02A14"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02A14"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02A14"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02A14"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902A14"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902A14" w:rsidP="00D41148">
            <w:pPr>
              <w:spacing w:after="0" w:line="240" w:lineRule="auto"/>
              <w:rPr>
                <w:color w:val="000000"/>
                <w:sz w:val="20"/>
                <w:szCs w:val="20"/>
              </w:rPr>
            </w:pPr>
            <w:r>
              <w:rPr>
                <w:color w:val="000000"/>
                <w:sz w:val="20"/>
                <w:szCs w:val="20"/>
              </w:rPr>
              <w:t>0</w:t>
            </w: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C6BFD" w:rsidP="00D41148">
            <w:pPr>
              <w:spacing w:after="0" w:line="240" w:lineRule="auto"/>
              <w:rPr>
                <w:color w:val="000000"/>
                <w:sz w:val="20"/>
                <w:szCs w:val="20"/>
              </w:rPr>
            </w:pPr>
            <w:r>
              <w:rPr>
                <w:color w:val="000000"/>
                <w:sz w:val="20"/>
                <w:szCs w:val="20"/>
              </w:rPr>
              <w:t>5000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C6BFD" w:rsidP="00D41148">
            <w:pPr>
              <w:spacing w:after="0" w:line="240" w:lineRule="auto"/>
              <w:rPr>
                <w:color w:val="000000"/>
                <w:sz w:val="20"/>
                <w:szCs w:val="20"/>
              </w:rPr>
            </w:pPr>
            <w:r>
              <w:rPr>
                <w:color w:val="000000"/>
                <w:sz w:val="20"/>
                <w:szCs w:val="20"/>
              </w:rPr>
              <w:t>6</w:t>
            </w:r>
            <w:r w:rsidR="0000752C">
              <w:rPr>
                <w:color w:val="000000"/>
                <w:sz w:val="20"/>
                <w:szCs w:val="20"/>
              </w:rPr>
              <w:t>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C6BFD" w:rsidP="00D41148">
            <w:pPr>
              <w:spacing w:after="0" w:line="240" w:lineRule="auto"/>
              <w:rPr>
                <w:color w:val="000000"/>
                <w:sz w:val="20"/>
                <w:szCs w:val="20"/>
              </w:rPr>
            </w:pPr>
            <w:r>
              <w:rPr>
                <w:color w:val="000000"/>
                <w:sz w:val="20"/>
                <w:szCs w:val="20"/>
              </w:rPr>
              <w:t>7</w:t>
            </w:r>
            <w:r w:rsidR="0000752C">
              <w:rPr>
                <w:color w:val="000000"/>
                <w:sz w:val="20"/>
                <w:szCs w:val="20"/>
              </w:rPr>
              <w:t>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C6BFD" w:rsidP="00D41148">
            <w:pPr>
              <w:spacing w:after="0" w:line="240" w:lineRule="auto"/>
              <w:rPr>
                <w:color w:val="000000"/>
                <w:sz w:val="20"/>
                <w:szCs w:val="20"/>
              </w:rPr>
            </w:pPr>
            <w:r>
              <w:rPr>
                <w:color w:val="000000"/>
                <w:sz w:val="20"/>
                <w:szCs w:val="20"/>
              </w:rPr>
              <w:t>8</w:t>
            </w:r>
            <w:r w:rsidR="0000752C">
              <w:rPr>
                <w:color w:val="000000"/>
                <w:sz w:val="20"/>
                <w:szCs w:val="20"/>
              </w:rPr>
              <w:t>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DC6BFD" w:rsidP="00D41148">
            <w:pPr>
              <w:spacing w:after="0" w:line="240" w:lineRule="auto"/>
              <w:rPr>
                <w:color w:val="000000"/>
                <w:sz w:val="20"/>
                <w:szCs w:val="20"/>
              </w:rPr>
            </w:pPr>
            <w:r>
              <w:rPr>
                <w:color w:val="000000"/>
                <w:sz w:val="20"/>
                <w:szCs w:val="20"/>
              </w:rPr>
              <w:t>9</w:t>
            </w:r>
            <w:r w:rsidR="0000752C">
              <w:rPr>
                <w:color w:val="000000"/>
                <w:sz w:val="20"/>
                <w:szCs w:val="20"/>
              </w:rPr>
              <w:t>000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DC6BFD" w:rsidP="00D41148">
            <w:pPr>
              <w:spacing w:after="0" w:line="240" w:lineRule="auto"/>
              <w:rPr>
                <w:color w:val="000000"/>
                <w:sz w:val="20"/>
                <w:szCs w:val="20"/>
              </w:rPr>
            </w:pPr>
            <w:r>
              <w:rPr>
                <w:color w:val="000000"/>
                <w:sz w:val="20"/>
                <w:szCs w:val="20"/>
              </w:rPr>
              <w:t>35000</w:t>
            </w:r>
          </w:p>
        </w:tc>
      </w:tr>
      <w:tr w:rsidR="00D41148"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bl>
    <w:p w:rsidR="00D41148" w:rsidRDefault="00D41148" w:rsidP="00D41148"/>
    <w:p w:rsidR="00337637" w:rsidRPr="008D4E73" w:rsidRDefault="00337637" w:rsidP="003152E4">
      <w:pPr>
        <w:pStyle w:val="Balk1"/>
      </w:pPr>
      <w:bookmarkStart w:id="53" w:name="_Toc416085171"/>
      <w:bookmarkStart w:id="54" w:name="_Toc529519472"/>
      <w:r w:rsidRPr="008D4E73">
        <w:t>V</w:t>
      </w:r>
      <w:r w:rsidR="008D4E73" w:rsidRPr="008D4E73">
        <w:t>I</w:t>
      </w:r>
      <w:r w:rsidRPr="008D4E73">
        <w:t>. BÖLÜM</w:t>
      </w:r>
      <w:bookmarkEnd w:id="53"/>
      <w:bookmarkEnd w:id="54"/>
      <w:r w:rsidR="008D4E73" w:rsidRPr="008D4E73">
        <w:t>:</w:t>
      </w:r>
      <w:bookmarkStart w:id="55" w:name="_Toc416085172"/>
      <w:bookmarkStart w:id="56" w:name="_Toc529519473"/>
      <w:r w:rsidRPr="008D4E73">
        <w:t>İZLEME VE DEĞERLENDİRME</w:t>
      </w:r>
      <w:bookmarkEnd w:id="55"/>
      <w:bookmarkEnd w:id="56"/>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21487C" w:rsidRPr="0021487C" w:rsidRDefault="003152E4" w:rsidP="0021487C">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sectPr w:rsidR="0021487C" w:rsidRPr="0021487C" w:rsidSect="008A2F41">
      <w:footerReference w:type="first" r:id="rId16"/>
      <w:pgSz w:w="16838" w:h="11906" w:orient="landscape"/>
      <w:pgMar w:top="1276" w:right="1417" w:bottom="993"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66A2" w:rsidRDefault="00A866A2" w:rsidP="00DC3C73">
      <w:pPr>
        <w:spacing w:after="0" w:line="240" w:lineRule="auto"/>
      </w:pPr>
      <w:r>
        <w:separator/>
      </w:r>
    </w:p>
  </w:endnote>
  <w:endnote w:type="continuationSeparator" w:id="1">
    <w:p w:rsidR="00A866A2" w:rsidRDefault="00A866A2"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E35" w:rsidRDefault="00AC25C8">
    <w:pPr>
      <w:pStyle w:val="Altbilgi"/>
      <w:jc w:val="right"/>
    </w:pPr>
    <w:fldSimple w:instr="PAGE   \* MERGEFORMAT">
      <w:r w:rsidR="00394A47">
        <w:rPr>
          <w:noProof/>
        </w:rPr>
        <w:t>7</w:t>
      </w:r>
    </w:fldSimple>
  </w:p>
  <w:p w:rsidR="000B7E35" w:rsidRDefault="000B7E3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E35" w:rsidRDefault="00AC25C8">
    <w:pPr>
      <w:pStyle w:val="Altbilgi"/>
      <w:jc w:val="right"/>
    </w:pPr>
    <w:fldSimple w:instr="PAGE   \* MERGEFORMAT">
      <w:r w:rsidR="000B7E35">
        <w:rPr>
          <w:noProof/>
        </w:rPr>
        <w:t>i</w:t>
      </w:r>
    </w:fldSimple>
  </w:p>
  <w:p w:rsidR="000B7E35" w:rsidRDefault="000B7E3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7E35" w:rsidRDefault="00AC25C8">
    <w:pPr>
      <w:pStyle w:val="Altbilgi"/>
      <w:jc w:val="right"/>
    </w:pPr>
    <w:fldSimple w:instr="PAGE   \* MERGEFORMAT">
      <w:r w:rsidR="000B7E35">
        <w:rPr>
          <w:noProof/>
        </w:rPr>
        <w:t>1</w:t>
      </w:r>
    </w:fldSimple>
  </w:p>
  <w:p w:rsidR="000B7E35" w:rsidRDefault="000B7E3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66A2" w:rsidRDefault="00A866A2" w:rsidP="00DC3C73">
      <w:pPr>
        <w:spacing w:after="0" w:line="240" w:lineRule="auto"/>
      </w:pPr>
      <w:r>
        <w:separator/>
      </w:r>
    </w:p>
  </w:footnote>
  <w:footnote w:type="continuationSeparator" w:id="1">
    <w:p w:rsidR="00A866A2" w:rsidRDefault="00A866A2" w:rsidP="00DC3C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23554"/>
  </w:hdrShapeDefaults>
  <w:footnotePr>
    <w:footnote w:id="0"/>
    <w:footnote w:id="1"/>
  </w:footnotePr>
  <w:endnotePr>
    <w:endnote w:id="0"/>
    <w:endnote w:id="1"/>
  </w:endnotePr>
  <w:compat/>
  <w:rsids>
    <w:rsidRoot w:val="003072B6"/>
    <w:rsid w:val="00001A35"/>
    <w:rsid w:val="00002A36"/>
    <w:rsid w:val="00002A9E"/>
    <w:rsid w:val="00003409"/>
    <w:rsid w:val="000051EA"/>
    <w:rsid w:val="00005C6E"/>
    <w:rsid w:val="00005C8A"/>
    <w:rsid w:val="00005D33"/>
    <w:rsid w:val="000069CB"/>
    <w:rsid w:val="00006EC7"/>
    <w:rsid w:val="0000752C"/>
    <w:rsid w:val="00007CC5"/>
    <w:rsid w:val="0001041B"/>
    <w:rsid w:val="00010CB2"/>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1A93"/>
    <w:rsid w:val="00062180"/>
    <w:rsid w:val="00062815"/>
    <w:rsid w:val="00062BA5"/>
    <w:rsid w:val="00063845"/>
    <w:rsid w:val="0006451E"/>
    <w:rsid w:val="000665A7"/>
    <w:rsid w:val="00066CB0"/>
    <w:rsid w:val="00067ADC"/>
    <w:rsid w:val="0007067A"/>
    <w:rsid w:val="00070963"/>
    <w:rsid w:val="00072CC9"/>
    <w:rsid w:val="000732B5"/>
    <w:rsid w:val="00073B35"/>
    <w:rsid w:val="00074007"/>
    <w:rsid w:val="0007492F"/>
    <w:rsid w:val="0007774A"/>
    <w:rsid w:val="00080A8C"/>
    <w:rsid w:val="000819B7"/>
    <w:rsid w:val="00081AAD"/>
    <w:rsid w:val="000821B7"/>
    <w:rsid w:val="00082705"/>
    <w:rsid w:val="00082793"/>
    <w:rsid w:val="00082EF1"/>
    <w:rsid w:val="000844A2"/>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1623"/>
    <w:rsid w:val="000A24F2"/>
    <w:rsid w:val="000A269B"/>
    <w:rsid w:val="000A38A5"/>
    <w:rsid w:val="000A581D"/>
    <w:rsid w:val="000A639E"/>
    <w:rsid w:val="000A7D74"/>
    <w:rsid w:val="000B00E2"/>
    <w:rsid w:val="000B2467"/>
    <w:rsid w:val="000B439F"/>
    <w:rsid w:val="000B4BA4"/>
    <w:rsid w:val="000B7E35"/>
    <w:rsid w:val="000C2E8C"/>
    <w:rsid w:val="000C4217"/>
    <w:rsid w:val="000C4926"/>
    <w:rsid w:val="000C72AE"/>
    <w:rsid w:val="000D0D4B"/>
    <w:rsid w:val="000D113D"/>
    <w:rsid w:val="000D1BEA"/>
    <w:rsid w:val="000D298B"/>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4DCC"/>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37F73"/>
    <w:rsid w:val="001409CD"/>
    <w:rsid w:val="00140DD1"/>
    <w:rsid w:val="00140E41"/>
    <w:rsid w:val="00141097"/>
    <w:rsid w:val="001418FE"/>
    <w:rsid w:val="001436BD"/>
    <w:rsid w:val="001437AE"/>
    <w:rsid w:val="00143C11"/>
    <w:rsid w:val="00143D29"/>
    <w:rsid w:val="001440F5"/>
    <w:rsid w:val="0015080D"/>
    <w:rsid w:val="00151A4B"/>
    <w:rsid w:val="00153471"/>
    <w:rsid w:val="00153482"/>
    <w:rsid w:val="00153D0A"/>
    <w:rsid w:val="0015462E"/>
    <w:rsid w:val="001549F9"/>
    <w:rsid w:val="001556A6"/>
    <w:rsid w:val="00156FEA"/>
    <w:rsid w:val="00157ECB"/>
    <w:rsid w:val="001618A1"/>
    <w:rsid w:val="00162159"/>
    <w:rsid w:val="00162672"/>
    <w:rsid w:val="00162C95"/>
    <w:rsid w:val="0016360C"/>
    <w:rsid w:val="001639B6"/>
    <w:rsid w:val="00163A68"/>
    <w:rsid w:val="00164E2B"/>
    <w:rsid w:val="0016514C"/>
    <w:rsid w:val="00167D58"/>
    <w:rsid w:val="001714A1"/>
    <w:rsid w:val="00171CDD"/>
    <w:rsid w:val="00172CE1"/>
    <w:rsid w:val="0017311E"/>
    <w:rsid w:val="001731CF"/>
    <w:rsid w:val="00174E3D"/>
    <w:rsid w:val="001761DE"/>
    <w:rsid w:val="0017693F"/>
    <w:rsid w:val="00176B83"/>
    <w:rsid w:val="00176DCF"/>
    <w:rsid w:val="001811BA"/>
    <w:rsid w:val="00181481"/>
    <w:rsid w:val="00182608"/>
    <w:rsid w:val="00182F8B"/>
    <w:rsid w:val="00183133"/>
    <w:rsid w:val="00183EC0"/>
    <w:rsid w:val="00183F96"/>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2AE"/>
    <w:rsid w:val="001B3C69"/>
    <w:rsid w:val="001B455A"/>
    <w:rsid w:val="001B4C9A"/>
    <w:rsid w:val="001B5CD5"/>
    <w:rsid w:val="001C1778"/>
    <w:rsid w:val="001C27E1"/>
    <w:rsid w:val="001C33B4"/>
    <w:rsid w:val="001C4968"/>
    <w:rsid w:val="001C6110"/>
    <w:rsid w:val="001C64A1"/>
    <w:rsid w:val="001C793C"/>
    <w:rsid w:val="001D0FE4"/>
    <w:rsid w:val="001D1C7D"/>
    <w:rsid w:val="001D2091"/>
    <w:rsid w:val="001D2506"/>
    <w:rsid w:val="001D28AC"/>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3585"/>
    <w:rsid w:val="00214303"/>
    <w:rsid w:val="002146AA"/>
    <w:rsid w:val="0021487C"/>
    <w:rsid w:val="0021543E"/>
    <w:rsid w:val="002159E5"/>
    <w:rsid w:val="00215ADB"/>
    <w:rsid w:val="00215CA2"/>
    <w:rsid w:val="002166FB"/>
    <w:rsid w:val="002204A1"/>
    <w:rsid w:val="00220CEC"/>
    <w:rsid w:val="00221657"/>
    <w:rsid w:val="00221E8A"/>
    <w:rsid w:val="00222A10"/>
    <w:rsid w:val="00225A75"/>
    <w:rsid w:val="0022608F"/>
    <w:rsid w:val="00226F06"/>
    <w:rsid w:val="00227131"/>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4EA"/>
    <w:rsid w:val="00270B3B"/>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4922"/>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B07"/>
    <w:rsid w:val="002E2FA5"/>
    <w:rsid w:val="002E4A7D"/>
    <w:rsid w:val="002E77C7"/>
    <w:rsid w:val="002F03E1"/>
    <w:rsid w:val="002F27DD"/>
    <w:rsid w:val="002F5C1A"/>
    <w:rsid w:val="002F5FC9"/>
    <w:rsid w:val="002F66C7"/>
    <w:rsid w:val="002F7B7A"/>
    <w:rsid w:val="003022C7"/>
    <w:rsid w:val="003035FD"/>
    <w:rsid w:val="003039DA"/>
    <w:rsid w:val="00303CDD"/>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54C"/>
    <w:rsid w:val="00343949"/>
    <w:rsid w:val="003439FE"/>
    <w:rsid w:val="00343C5A"/>
    <w:rsid w:val="00345CCD"/>
    <w:rsid w:val="0034623B"/>
    <w:rsid w:val="00346AD7"/>
    <w:rsid w:val="00347127"/>
    <w:rsid w:val="00347900"/>
    <w:rsid w:val="00350348"/>
    <w:rsid w:val="00350C84"/>
    <w:rsid w:val="00351598"/>
    <w:rsid w:val="00351839"/>
    <w:rsid w:val="00351B20"/>
    <w:rsid w:val="00351CBB"/>
    <w:rsid w:val="00352C0E"/>
    <w:rsid w:val="00352E63"/>
    <w:rsid w:val="00354136"/>
    <w:rsid w:val="00355567"/>
    <w:rsid w:val="003561FA"/>
    <w:rsid w:val="0035716B"/>
    <w:rsid w:val="00360C7C"/>
    <w:rsid w:val="00361A10"/>
    <w:rsid w:val="00362611"/>
    <w:rsid w:val="00362CB4"/>
    <w:rsid w:val="00362EA4"/>
    <w:rsid w:val="0036431B"/>
    <w:rsid w:val="00364CCE"/>
    <w:rsid w:val="003655ED"/>
    <w:rsid w:val="003711B4"/>
    <w:rsid w:val="00371A5A"/>
    <w:rsid w:val="00372B12"/>
    <w:rsid w:val="00373215"/>
    <w:rsid w:val="00373590"/>
    <w:rsid w:val="00376381"/>
    <w:rsid w:val="00376DCF"/>
    <w:rsid w:val="00377260"/>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4A47"/>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B6EF7"/>
    <w:rsid w:val="003C00A6"/>
    <w:rsid w:val="003C22EB"/>
    <w:rsid w:val="003C4C40"/>
    <w:rsid w:val="003C5A0C"/>
    <w:rsid w:val="003C5CB7"/>
    <w:rsid w:val="003C7244"/>
    <w:rsid w:val="003C748A"/>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B9C"/>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BD7"/>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4D33"/>
    <w:rsid w:val="0041582D"/>
    <w:rsid w:val="00415EF9"/>
    <w:rsid w:val="00416548"/>
    <w:rsid w:val="00416808"/>
    <w:rsid w:val="0041697D"/>
    <w:rsid w:val="0042025A"/>
    <w:rsid w:val="004207AE"/>
    <w:rsid w:val="004216D0"/>
    <w:rsid w:val="0042188D"/>
    <w:rsid w:val="004230CD"/>
    <w:rsid w:val="00423837"/>
    <w:rsid w:val="004239FA"/>
    <w:rsid w:val="00423F1F"/>
    <w:rsid w:val="004257E9"/>
    <w:rsid w:val="004277BA"/>
    <w:rsid w:val="00427C82"/>
    <w:rsid w:val="00427D4B"/>
    <w:rsid w:val="00427EA4"/>
    <w:rsid w:val="00430650"/>
    <w:rsid w:val="00430D80"/>
    <w:rsid w:val="0043189A"/>
    <w:rsid w:val="004352CA"/>
    <w:rsid w:val="004401A5"/>
    <w:rsid w:val="004406F4"/>
    <w:rsid w:val="00440CC2"/>
    <w:rsid w:val="004414DA"/>
    <w:rsid w:val="00441ABC"/>
    <w:rsid w:val="00441C8D"/>
    <w:rsid w:val="0044326A"/>
    <w:rsid w:val="00443A11"/>
    <w:rsid w:val="00444ACF"/>
    <w:rsid w:val="00445011"/>
    <w:rsid w:val="0044547F"/>
    <w:rsid w:val="004456FF"/>
    <w:rsid w:val="00446C09"/>
    <w:rsid w:val="00447DD3"/>
    <w:rsid w:val="00447E05"/>
    <w:rsid w:val="0045147E"/>
    <w:rsid w:val="00452DD6"/>
    <w:rsid w:val="00452FA8"/>
    <w:rsid w:val="00453E03"/>
    <w:rsid w:val="00453FB4"/>
    <w:rsid w:val="00457036"/>
    <w:rsid w:val="00461E9F"/>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03F6"/>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2F4"/>
    <w:rsid w:val="00511537"/>
    <w:rsid w:val="00511697"/>
    <w:rsid w:val="00511AF7"/>
    <w:rsid w:val="00511DCE"/>
    <w:rsid w:val="00511EB2"/>
    <w:rsid w:val="00513A07"/>
    <w:rsid w:val="00514DAF"/>
    <w:rsid w:val="00515098"/>
    <w:rsid w:val="00516AB3"/>
    <w:rsid w:val="00516BF2"/>
    <w:rsid w:val="00520099"/>
    <w:rsid w:val="00520266"/>
    <w:rsid w:val="005215AD"/>
    <w:rsid w:val="00522365"/>
    <w:rsid w:val="00522FE1"/>
    <w:rsid w:val="00524793"/>
    <w:rsid w:val="005252E0"/>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05F"/>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31D5"/>
    <w:rsid w:val="005A4B89"/>
    <w:rsid w:val="005A4C8F"/>
    <w:rsid w:val="005A5B69"/>
    <w:rsid w:val="005A62C2"/>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4B55"/>
    <w:rsid w:val="005C5BD4"/>
    <w:rsid w:val="005C5CD2"/>
    <w:rsid w:val="005C6098"/>
    <w:rsid w:val="005C768C"/>
    <w:rsid w:val="005C7973"/>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49"/>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838"/>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4170"/>
    <w:rsid w:val="0062424A"/>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4691"/>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31A"/>
    <w:rsid w:val="006619AB"/>
    <w:rsid w:val="00662263"/>
    <w:rsid w:val="006628A2"/>
    <w:rsid w:val="00663A7D"/>
    <w:rsid w:val="00663A92"/>
    <w:rsid w:val="006641B5"/>
    <w:rsid w:val="00664A82"/>
    <w:rsid w:val="006658C1"/>
    <w:rsid w:val="006661B8"/>
    <w:rsid w:val="006664E2"/>
    <w:rsid w:val="0066666F"/>
    <w:rsid w:val="00667152"/>
    <w:rsid w:val="00667B66"/>
    <w:rsid w:val="00670F31"/>
    <w:rsid w:val="00671B37"/>
    <w:rsid w:val="00672055"/>
    <w:rsid w:val="00673303"/>
    <w:rsid w:val="0067388B"/>
    <w:rsid w:val="00673B12"/>
    <w:rsid w:val="00673F33"/>
    <w:rsid w:val="00675135"/>
    <w:rsid w:val="006751B5"/>
    <w:rsid w:val="00675951"/>
    <w:rsid w:val="00675BF3"/>
    <w:rsid w:val="0067655C"/>
    <w:rsid w:val="00676F05"/>
    <w:rsid w:val="00680A7D"/>
    <w:rsid w:val="00680CDE"/>
    <w:rsid w:val="00680E2C"/>
    <w:rsid w:val="006813EF"/>
    <w:rsid w:val="00681D15"/>
    <w:rsid w:val="00682882"/>
    <w:rsid w:val="006829BD"/>
    <w:rsid w:val="00683EBA"/>
    <w:rsid w:val="00690682"/>
    <w:rsid w:val="00690C8A"/>
    <w:rsid w:val="00692B03"/>
    <w:rsid w:val="00692FF2"/>
    <w:rsid w:val="00693AD4"/>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65D5"/>
    <w:rsid w:val="006C703F"/>
    <w:rsid w:val="006D0728"/>
    <w:rsid w:val="006D151D"/>
    <w:rsid w:val="006D1D7F"/>
    <w:rsid w:val="006D32F9"/>
    <w:rsid w:val="006D589C"/>
    <w:rsid w:val="006D5F5F"/>
    <w:rsid w:val="006D6A15"/>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29"/>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4DA7"/>
    <w:rsid w:val="0070523E"/>
    <w:rsid w:val="00705CEF"/>
    <w:rsid w:val="007074A6"/>
    <w:rsid w:val="00707D79"/>
    <w:rsid w:val="007102B2"/>
    <w:rsid w:val="00710994"/>
    <w:rsid w:val="00710BE2"/>
    <w:rsid w:val="0071205A"/>
    <w:rsid w:val="00712BBA"/>
    <w:rsid w:val="0071305A"/>
    <w:rsid w:val="00713623"/>
    <w:rsid w:val="00714090"/>
    <w:rsid w:val="007144AE"/>
    <w:rsid w:val="007156CC"/>
    <w:rsid w:val="00716856"/>
    <w:rsid w:val="007204B0"/>
    <w:rsid w:val="00722182"/>
    <w:rsid w:val="0072401E"/>
    <w:rsid w:val="00725A03"/>
    <w:rsid w:val="00725F3E"/>
    <w:rsid w:val="0072641F"/>
    <w:rsid w:val="0072688C"/>
    <w:rsid w:val="00726D8E"/>
    <w:rsid w:val="007307F8"/>
    <w:rsid w:val="00730C6F"/>
    <w:rsid w:val="00731F5E"/>
    <w:rsid w:val="00732708"/>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0F8C"/>
    <w:rsid w:val="007B1126"/>
    <w:rsid w:val="007B1F2D"/>
    <w:rsid w:val="007B21E1"/>
    <w:rsid w:val="007B25EA"/>
    <w:rsid w:val="007B3C71"/>
    <w:rsid w:val="007B49D8"/>
    <w:rsid w:val="007B4C06"/>
    <w:rsid w:val="007B4EF5"/>
    <w:rsid w:val="007B5EC6"/>
    <w:rsid w:val="007B6112"/>
    <w:rsid w:val="007C1443"/>
    <w:rsid w:val="007C1A09"/>
    <w:rsid w:val="007C253A"/>
    <w:rsid w:val="007C319B"/>
    <w:rsid w:val="007C4ED2"/>
    <w:rsid w:val="007C79FB"/>
    <w:rsid w:val="007D215D"/>
    <w:rsid w:val="007D2738"/>
    <w:rsid w:val="007D4D87"/>
    <w:rsid w:val="007D5A92"/>
    <w:rsid w:val="007E0091"/>
    <w:rsid w:val="007E0399"/>
    <w:rsid w:val="007E05C6"/>
    <w:rsid w:val="007E0C72"/>
    <w:rsid w:val="007E1B87"/>
    <w:rsid w:val="007E217F"/>
    <w:rsid w:val="007E36DC"/>
    <w:rsid w:val="007E44A2"/>
    <w:rsid w:val="007E44AC"/>
    <w:rsid w:val="007E46E8"/>
    <w:rsid w:val="007E46FF"/>
    <w:rsid w:val="007E542A"/>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1EAB"/>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4A4A"/>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4FF6"/>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1006"/>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56C2"/>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5C86"/>
    <w:rsid w:val="00896702"/>
    <w:rsid w:val="0089711B"/>
    <w:rsid w:val="008971D0"/>
    <w:rsid w:val="00897368"/>
    <w:rsid w:val="00897CE1"/>
    <w:rsid w:val="008A1D86"/>
    <w:rsid w:val="008A2F41"/>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2A14"/>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5BC1"/>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3BA1"/>
    <w:rsid w:val="009844F5"/>
    <w:rsid w:val="00984F15"/>
    <w:rsid w:val="00985519"/>
    <w:rsid w:val="0098558C"/>
    <w:rsid w:val="00985F3E"/>
    <w:rsid w:val="00986EC3"/>
    <w:rsid w:val="009876C8"/>
    <w:rsid w:val="00987CA1"/>
    <w:rsid w:val="009901AE"/>
    <w:rsid w:val="0099113D"/>
    <w:rsid w:val="00992D7C"/>
    <w:rsid w:val="00994386"/>
    <w:rsid w:val="0099639E"/>
    <w:rsid w:val="00997E69"/>
    <w:rsid w:val="009A07E3"/>
    <w:rsid w:val="009A151F"/>
    <w:rsid w:val="009A24E9"/>
    <w:rsid w:val="009A3174"/>
    <w:rsid w:val="009A3366"/>
    <w:rsid w:val="009A34D3"/>
    <w:rsid w:val="009A3920"/>
    <w:rsid w:val="009A3E57"/>
    <w:rsid w:val="009B221E"/>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749"/>
    <w:rsid w:val="009F4A5D"/>
    <w:rsid w:val="009F53B3"/>
    <w:rsid w:val="009F554E"/>
    <w:rsid w:val="009F7224"/>
    <w:rsid w:val="00A00641"/>
    <w:rsid w:val="00A0175B"/>
    <w:rsid w:val="00A019B5"/>
    <w:rsid w:val="00A02874"/>
    <w:rsid w:val="00A04D62"/>
    <w:rsid w:val="00A05C5B"/>
    <w:rsid w:val="00A06890"/>
    <w:rsid w:val="00A06C8B"/>
    <w:rsid w:val="00A06FA5"/>
    <w:rsid w:val="00A07C65"/>
    <w:rsid w:val="00A07F33"/>
    <w:rsid w:val="00A07F48"/>
    <w:rsid w:val="00A105FD"/>
    <w:rsid w:val="00A113FE"/>
    <w:rsid w:val="00A12583"/>
    <w:rsid w:val="00A139AF"/>
    <w:rsid w:val="00A14084"/>
    <w:rsid w:val="00A14616"/>
    <w:rsid w:val="00A14EC7"/>
    <w:rsid w:val="00A154C8"/>
    <w:rsid w:val="00A162E9"/>
    <w:rsid w:val="00A165B9"/>
    <w:rsid w:val="00A16CB6"/>
    <w:rsid w:val="00A17942"/>
    <w:rsid w:val="00A17D4F"/>
    <w:rsid w:val="00A20B34"/>
    <w:rsid w:val="00A22568"/>
    <w:rsid w:val="00A228D4"/>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66A2"/>
    <w:rsid w:val="00A87B94"/>
    <w:rsid w:val="00A9015C"/>
    <w:rsid w:val="00A90BAD"/>
    <w:rsid w:val="00A929F9"/>
    <w:rsid w:val="00A93720"/>
    <w:rsid w:val="00A93949"/>
    <w:rsid w:val="00A94923"/>
    <w:rsid w:val="00A95D5C"/>
    <w:rsid w:val="00A962CE"/>
    <w:rsid w:val="00A97FFD"/>
    <w:rsid w:val="00AA002E"/>
    <w:rsid w:val="00AA02D4"/>
    <w:rsid w:val="00AA069D"/>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25C8"/>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E67FB"/>
    <w:rsid w:val="00AF1078"/>
    <w:rsid w:val="00AF1105"/>
    <w:rsid w:val="00AF189C"/>
    <w:rsid w:val="00AF2C48"/>
    <w:rsid w:val="00AF362F"/>
    <w:rsid w:val="00AF3BAF"/>
    <w:rsid w:val="00AF41E1"/>
    <w:rsid w:val="00AF4AAB"/>
    <w:rsid w:val="00AF4E82"/>
    <w:rsid w:val="00AF54AB"/>
    <w:rsid w:val="00AF6609"/>
    <w:rsid w:val="00AF684B"/>
    <w:rsid w:val="00AF6E72"/>
    <w:rsid w:val="00B00865"/>
    <w:rsid w:val="00B01BAE"/>
    <w:rsid w:val="00B02492"/>
    <w:rsid w:val="00B030ED"/>
    <w:rsid w:val="00B03E5D"/>
    <w:rsid w:val="00B0513A"/>
    <w:rsid w:val="00B05776"/>
    <w:rsid w:val="00B058CF"/>
    <w:rsid w:val="00B06511"/>
    <w:rsid w:val="00B0656A"/>
    <w:rsid w:val="00B06F26"/>
    <w:rsid w:val="00B07A1D"/>
    <w:rsid w:val="00B10441"/>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570DA"/>
    <w:rsid w:val="00B60991"/>
    <w:rsid w:val="00B617BD"/>
    <w:rsid w:val="00B61D78"/>
    <w:rsid w:val="00B62514"/>
    <w:rsid w:val="00B627D9"/>
    <w:rsid w:val="00B65583"/>
    <w:rsid w:val="00B65A17"/>
    <w:rsid w:val="00B65D8F"/>
    <w:rsid w:val="00B671D3"/>
    <w:rsid w:val="00B70BE3"/>
    <w:rsid w:val="00B71CA4"/>
    <w:rsid w:val="00B737D9"/>
    <w:rsid w:val="00B73878"/>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0C5"/>
    <w:rsid w:val="00BC627B"/>
    <w:rsid w:val="00BC636A"/>
    <w:rsid w:val="00BD1B66"/>
    <w:rsid w:val="00BD214C"/>
    <w:rsid w:val="00BD2ACC"/>
    <w:rsid w:val="00BD2DE4"/>
    <w:rsid w:val="00BD31FD"/>
    <w:rsid w:val="00BD3F04"/>
    <w:rsid w:val="00BD45CC"/>
    <w:rsid w:val="00BD5E56"/>
    <w:rsid w:val="00BD6353"/>
    <w:rsid w:val="00BD64A6"/>
    <w:rsid w:val="00BD69D7"/>
    <w:rsid w:val="00BD7591"/>
    <w:rsid w:val="00BD7983"/>
    <w:rsid w:val="00BD7EA6"/>
    <w:rsid w:val="00BE0B01"/>
    <w:rsid w:val="00BE0DC8"/>
    <w:rsid w:val="00BE0F52"/>
    <w:rsid w:val="00BE135E"/>
    <w:rsid w:val="00BE1A12"/>
    <w:rsid w:val="00BE2CE2"/>
    <w:rsid w:val="00BE3084"/>
    <w:rsid w:val="00BE3316"/>
    <w:rsid w:val="00BE3F03"/>
    <w:rsid w:val="00BE48DC"/>
    <w:rsid w:val="00BE4E77"/>
    <w:rsid w:val="00BE50BB"/>
    <w:rsid w:val="00BE6036"/>
    <w:rsid w:val="00BE65F5"/>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60CD"/>
    <w:rsid w:val="00C2733A"/>
    <w:rsid w:val="00C27A06"/>
    <w:rsid w:val="00C30C28"/>
    <w:rsid w:val="00C30D35"/>
    <w:rsid w:val="00C31143"/>
    <w:rsid w:val="00C316F4"/>
    <w:rsid w:val="00C31843"/>
    <w:rsid w:val="00C31FB4"/>
    <w:rsid w:val="00C33FCC"/>
    <w:rsid w:val="00C35ABB"/>
    <w:rsid w:val="00C36AE3"/>
    <w:rsid w:val="00C405FF"/>
    <w:rsid w:val="00C41798"/>
    <w:rsid w:val="00C4344E"/>
    <w:rsid w:val="00C4351E"/>
    <w:rsid w:val="00C446EE"/>
    <w:rsid w:val="00C4508E"/>
    <w:rsid w:val="00C451C7"/>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497C"/>
    <w:rsid w:val="00C75E7C"/>
    <w:rsid w:val="00C76389"/>
    <w:rsid w:val="00C76699"/>
    <w:rsid w:val="00C766D2"/>
    <w:rsid w:val="00C76DE1"/>
    <w:rsid w:val="00C77DDC"/>
    <w:rsid w:val="00C80EF3"/>
    <w:rsid w:val="00C817A8"/>
    <w:rsid w:val="00C81B8A"/>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368"/>
    <w:rsid w:val="00C95AF1"/>
    <w:rsid w:val="00C9620D"/>
    <w:rsid w:val="00C9645A"/>
    <w:rsid w:val="00C96775"/>
    <w:rsid w:val="00C96A4E"/>
    <w:rsid w:val="00C96FD6"/>
    <w:rsid w:val="00C9731D"/>
    <w:rsid w:val="00CA05B9"/>
    <w:rsid w:val="00CA0B2D"/>
    <w:rsid w:val="00CA0E8C"/>
    <w:rsid w:val="00CA1879"/>
    <w:rsid w:val="00CA1F78"/>
    <w:rsid w:val="00CA2842"/>
    <w:rsid w:val="00CA284A"/>
    <w:rsid w:val="00CA2C76"/>
    <w:rsid w:val="00CA30B7"/>
    <w:rsid w:val="00CA3638"/>
    <w:rsid w:val="00CA3C2F"/>
    <w:rsid w:val="00CA4C19"/>
    <w:rsid w:val="00CA527E"/>
    <w:rsid w:val="00CA55D6"/>
    <w:rsid w:val="00CA60F7"/>
    <w:rsid w:val="00CB11AD"/>
    <w:rsid w:val="00CB3EE0"/>
    <w:rsid w:val="00CB4D42"/>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4F4"/>
    <w:rsid w:val="00D23779"/>
    <w:rsid w:val="00D23BE3"/>
    <w:rsid w:val="00D23CB9"/>
    <w:rsid w:val="00D242D7"/>
    <w:rsid w:val="00D255AC"/>
    <w:rsid w:val="00D25AA5"/>
    <w:rsid w:val="00D25F9B"/>
    <w:rsid w:val="00D26388"/>
    <w:rsid w:val="00D266E0"/>
    <w:rsid w:val="00D26A3F"/>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47DDE"/>
    <w:rsid w:val="00D52D28"/>
    <w:rsid w:val="00D530F2"/>
    <w:rsid w:val="00D53176"/>
    <w:rsid w:val="00D5319C"/>
    <w:rsid w:val="00D53515"/>
    <w:rsid w:val="00D53DEF"/>
    <w:rsid w:val="00D544D2"/>
    <w:rsid w:val="00D54B59"/>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2854"/>
    <w:rsid w:val="00DB31E1"/>
    <w:rsid w:val="00DB3395"/>
    <w:rsid w:val="00DB3949"/>
    <w:rsid w:val="00DB4E1B"/>
    <w:rsid w:val="00DB5599"/>
    <w:rsid w:val="00DB5CC3"/>
    <w:rsid w:val="00DB7089"/>
    <w:rsid w:val="00DC0CF1"/>
    <w:rsid w:val="00DC15AC"/>
    <w:rsid w:val="00DC24A8"/>
    <w:rsid w:val="00DC289D"/>
    <w:rsid w:val="00DC305A"/>
    <w:rsid w:val="00DC36CA"/>
    <w:rsid w:val="00DC3C73"/>
    <w:rsid w:val="00DC6402"/>
    <w:rsid w:val="00DC6BFD"/>
    <w:rsid w:val="00DC76EA"/>
    <w:rsid w:val="00DD1A6F"/>
    <w:rsid w:val="00DD2454"/>
    <w:rsid w:val="00DD26D6"/>
    <w:rsid w:val="00DD2904"/>
    <w:rsid w:val="00DD3128"/>
    <w:rsid w:val="00DD3607"/>
    <w:rsid w:val="00DD40E8"/>
    <w:rsid w:val="00DD4679"/>
    <w:rsid w:val="00DD554F"/>
    <w:rsid w:val="00DD56E0"/>
    <w:rsid w:val="00DD5AEB"/>
    <w:rsid w:val="00DD5BC7"/>
    <w:rsid w:val="00DD5E66"/>
    <w:rsid w:val="00DD6039"/>
    <w:rsid w:val="00DD79B7"/>
    <w:rsid w:val="00DE075D"/>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60DC"/>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B65"/>
    <w:rsid w:val="00E46CBB"/>
    <w:rsid w:val="00E47C74"/>
    <w:rsid w:val="00E47D00"/>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3FF8"/>
    <w:rsid w:val="00E745DB"/>
    <w:rsid w:val="00E74C1B"/>
    <w:rsid w:val="00E77828"/>
    <w:rsid w:val="00E778FF"/>
    <w:rsid w:val="00E80838"/>
    <w:rsid w:val="00E8238B"/>
    <w:rsid w:val="00E83460"/>
    <w:rsid w:val="00E8346D"/>
    <w:rsid w:val="00E8362E"/>
    <w:rsid w:val="00E8366B"/>
    <w:rsid w:val="00E86023"/>
    <w:rsid w:val="00E8618E"/>
    <w:rsid w:val="00E86EEA"/>
    <w:rsid w:val="00E8732D"/>
    <w:rsid w:val="00E8767E"/>
    <w:rsid w:val="00E87F20"/>
    <w:rsid w:val="00E90EE8"/>
    <w:rsid w:val="00E9132C"/>
    <w:rsid w:val="00E91517"/>
    <w:rsid w:val="00E91D0C"/>
    <w:rsid w:val="00E93097"/>
    <w:rsid w:val="00E93D5F"/>
    <w:rsid w:val="00E944D6"/>
    <w:rsid w:val="00E954A6"/>
    <w:rsid w:val="00EA0468"/>
    <w:rsid w:val="00EA1551"/>
    <w:rsid w:val="00EA2590"/>
    <w:rsid w:val="00EA2AF7"/>
    <w:rsid w:val="00EA32DB"/>
    <w:rsid w:val="00EA3661"/>
    <w:rsid w:val="00EA38B6"/>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17B5"/>
    <w:rsid w:val="00ED396E"/>
    <w:rsid w:val="00ED407F"/>
    <w:rsid w:val="00ED5462"/>
    <w:rsid w:val="00ED6D23"/>
    <w:rsid w:val="00ED71C9"/>
    <w:rsid w:val="00EE05D7"/>
    <w:rsid w:val="00EE0854"/>
    <w:rsid w:val="00EE1A7E"/>
    <w:rsid w:val="00EE327E"/>
    <w:rsid w:val="00EE3600"/>
    <w:rsid w:val="00EE51E6"/>
    <w:rsid w:val="00EE5610"/>
    <w:rsid w:val="00EE707F"/>
    <w:rsid w:val="00EE749D"/>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340"/>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A5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136"/>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030"/>
    <w:rsid w:val="00FA6AA0"/>
    <w:rsid w:val="00FA6B9C"/>
    <w:rsid w:val="00FA6EC5"/>
    <w:rsid w:val="00FA6F5F"/>
    <w:rsid w:val="00FA7230"/>
    <w:rsid w:val="00FB0959"/>
    <w:rsid w:val="00FB1B96"/>
    <w:rsid w:val="00FB1DF8"/>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ABA"/>
    <w:rsid w:val="00FC0CE6"/>
    <w:rsid w:val="00FC317A"/>
    <w:rsid w:val="00FC3774"/>
    <w:rsid w:val="00FC4050"/>
    <w:rsid w:val="00FC5B48"/>
    <w:rsid w:val="00FC5CC2"/>
    <w:rsid w:val="00FD0161"/>
    <w:rsid w:val="00FD1022"/>
    <w:rsid w:val="00FD1125"/>
    <w:rsid w:val="00FD29A6"/>
    <w:rsid w:val="00FD2DBF"/>
    <w:rsid w:val="00FD30C5"/>
    <w:rsid w:val="00FD385D"/>
    <w:rsid w:val="00FD4D62"/>
    <w:rsid w:val="00FD4D82"/>
    <w:rsid w:val="00FE1FE7"/>
    <w:rsid w:val="00FE2425"/>
    <w:rsid w:val="00FE2692"/>
    <w:rsid w:val="00FE36B1"/>
    <w:rsid w:val="00FE3704"/>
    <w:rsid w:val="00FE4061"/>
    <w:rsid w:val="00FE4A0C"/>
    <w:rsid w:val="00FE5113"/>
    <w:rsid w:val="00FE5649"/>
    <w:rsid w:val="00FE597F"/>
    <w:rsid w:val="00FE609A"/>
    <w:rsid w:val="00FE7F5B"/>
    <w:rsid w:val="00FF0D0D"/>
    <w:rsid w:val="00FF0DBB"/>
    <w:rsid w:val="00FF10C2"/>
    <w:rsid w:val="00FF1EF0"/>
    <w:rsid w:val="00FF28D9"/>
    <w:rsid w:val="00FF5561"/>
    <w:rsid w:val="00FF58E9"/>
    <w:rsid w:val="00FF664B"/>
    <w:rsid w:val="00FF67B0"/>
    <w:rsid w:val="00FF6BC0"/>
    <w:rsid w:val="00FF6C95"/>
    <w:rsid w:val="00FF6E54"/>
    <w:rsid w:val="00FF7248"/>
    <w:rsid w:val="00FF74CC"/>
    <w:rsid w:val="00FF79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link w:val="NormalWebChar"/>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NormalWebChar">
    <w:name w:val="Normal (Web) Char"/>
    <w:link w:val="NormalWeb"/>
    <w:rsid w:val="00A97FFD"/>
    <w:rPr>
      <w:rFonts w:ascii="Times New Roman" w:hAnsi="Times New Roman"/>
      <w:sz w:val="24"/>
      <w:szCs w:val="24"/>
    </w:rPr>
  </w:style>
  <w:style w:type="paragraph" w:styleId="Dzeltme">
    <w:name w:val="Revision"/>
    <w:hidden/>
    <w:uiPriority w:val="99"/>
    <w:semiHidden/>
    <w:rsid w:val="00A97FFD"/>
    <w:rPr>
      <w:rFonts w:ascii="Book Antiqua" w:hAnsi="Book Antiqua"/>
      <w:sz w:val="24"/>
      <w:szCs w:val="21"/>
    </w:rPr>
  </w:style>
  <w:style w:type="paragraph" w:styleId="GvdeMetni2">
    <w:name w:val="Body Text 2"/>
    <w:basedOn w:val="Normal"/>
    <w:link w:val="GvdeMetni2Char"/>
    <w:uiPriority w:val="99"/>
    <w:unhideWhenUsed/>
    <w:rsid w:val="00704DA7"/>
    <w:pPr>
      <w:spacing w:after="120" w:line="480" w:lineRule="auto"/>
    </w:pPr>
  </w:style>
  <w:style w:type="character" w:customStyle="1" w:styleId="GvdeMetni2Char">
    <w:name w:val="Gövde Metni 2 Char"/>
    <w:basedOn w:val="VarsaylanParagrafYazTipi"/>
    <w:link w:val="GvdeMetni2"/>
    <w:uiPriority w:val="99"/>
    <w:rsid w:val="00704DA7"/>
    <w:rPr>
      <w:rFonts w:ascii="Book Antiqua" w:hAnsi="Book Antiqua"/>
      <w:sz w:val="24"/>
      <w:szCs w:val="21"/>
    </w:rPr>
  </w:style>
  <w:style w:type="paragraph" w:customStyle="1" w:styleId="Default">
    <w:name w:val="Default"/>
    <w:rsid w:val="00C260CD"/>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theme" Target="theme/theme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dirgigolcukilkokulu.meb.k12.tr"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636D00C4-B306-47E3-A154-F13E45BB5931}" type="presOf" srcId="{E4BEFF6F-FFC7-417B-9255-F71095EEBEA8}" destId="{A1403B5E-13CE-4459-8B64-0B1573A1231F}" srcOrd="1" destOrd="0" presId="urn:microsoft.com/office/officeart/2005/8/layout/cycle8"/>
    <dgm:cxn modelId="{A693CCA6-8A3B-41A7-955C-97D3DB9D1EF0}" type="presOf" srcId="{9D338396-06AA-489D-A885-57821F5608AF}" destId="{74328851-9D17-4B33-B14E-5ED6C473319D}" srcOrd="1" destOrd="0" presId="urn:microsoft.com/office/officeart/2005/8/layout/cycle8"/>
    <dgm:cxn modelId="{732D583B-8185-4474-80DC-B9D20DE1CBB8}" type="presOf" srcId="{E8BE0BFE-2A93-4BC8-B8DE-3F71AC38D567}" destId="{267B72DD-396A-4206-8F4C-85D79C74CCAD}"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C268F1FF-F095-43AA-BBE2-D961662EE035}" type="presOf" srcId="{F83FC750-7CDE-46AB-A0BA-DBC4B9D44BE3}" destId="{7C1AB41B-5598-4485-A44D-C347A61B4CBC}" srcOrd="1" destOrd="0" presId="urn:microsoft.com/office/officeart/2005/8/layout/cycle8"/>
    <dgm:cxn modelId="{3B8D298D-683F-4FE8-88FB-2975F875116B}" type="presOf" srcId="{E8BE0BFE-2A93-4BC8-B8DE-3F71AC38D567}" destId="{E9FBB2A5-3CF1-4CA9-AA14-6E5ECC6DD6B0}" srcOrd="1" destOrd="0" presId="urn:microsoft.com/office/officeart/2005/8/layout/cycle8"/>
    <dgm:cxn modelId="{BE00B796-2BFC-4320-8D8D-AA5656706CA1}" type="presOf" srcId="{E4BEFF6F-FFC7-417B-9255-F71095EEBEA8}" destId="{373A7CE9-2D8B-48FF-A7E7-FD1818748C0E}"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F1B5CED6-F090-4F09-AF94-C0576B3F3590}" srcId="{5F865183-0FED-4482-8550-87B2A8C2AA82}" destId="{D87EEC32-D642-4C15-8C65-E323814D2A3A}" srcOrd="2" destOrd="0" parTransId="{40DEC39F-3360-408B-8502-B263C60670B1}" sibTransId="{216700FE-9EE6-43DC-A744-C13B0F69CF74}"/>
    <dgm:cxn modelId="{BD17C2A3-8D6E-4BDC-8991-DB08C84F0CEA}" type="presOf" srcId="{D87EEC32-D642-4C15-8C65-E323814D2A3A}" destId="{100A08BA-E811-4584-A13C-228AF0A8A454}" srcOrd="0" destOrd="0" presId="urn:microsoft.com/office/officeart/2005/8/layout/cycle8"/>
    <dgm:cxn modelId="{8B2630BF-FAD8-4D93-A484-C71DC09A47FC}" type="presOf" srcId="{5F865183-0FED-4482-8550-87B2A8C2AA82}" destId="{BA526683-F383-411A-BD21-A957D08B123F}" srcOrd="0"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AA92A4CD-CFCD-4988-BF60-0008807D907A}" type="presOf" srcId="{9AF66792-BEEB-4FEB-B68B-FC30221BAEDC}" destId="{A1BFAE48-9AEF-4CE2-881C-145A2B40B699}" srcOrd="1" destOrd="0" presId="urn:microsoft.com/office/officeart/2005/8/layout/cycle8"/>
    <dgm:cxn modelId="{C564425C-9022-417C-A1B0-D7297D36FD22}" type="presOf" srcId="{D87EEC32-D642-4C15-8C65-E323814D2A3A}" destId="{0670A7F0-9DCA-427C-8C0A-B4C908BAC054}" srcOrd="1" destOrd="0" presId="urn:microsoft.com/office/officeart/2005/8/layout/cycle8"/>
    <dgm:cxn modelId="{76757485-F632-44DC-9544-1B89DAA45117}" type="presOf" srcId="{9D338396-06AA-489D-A885-57821F5608AF}" destId="{8960C805-F742-4752-A3B8-A7047D0574FA}" srcOrd="0" destOrd="0" presId="urn:microsoft.com/office/officeart/2005/8/layout/cycle8"/>
    <dgm:cxn modelId="{C472F439-B001-477C-A55D-229EBFF781B4}" type="presOf" srcId="{F83FC750-7CDE-46AB-A0BA-DBC4B9D44BE3}" destId="{A8D1F0D5-26EB-48DA-960D-825E6FE928B2}" srcOrd="0" destOrd="0" presId="urn:microsoft.com/office/officeart/2005/8/layout/cycle8"/>
    <dgm:cxn modelId="{50EC5AAE-882A-45FA-B5D3-DFC5F9AB8F56}" type="presOf" srcId="{9AF66792-BEEB-4FEB-B68B-FC30221BAEDC}" destId="{C5494AC2-E33F-4DD2-9D4B-315106DC9766}" srcOrd="0" destOrd="0" presId="urn:microsoft.com/office/officeart/2005/8/layout/cycle8"/>
    <dgm:cxn modelId="{BB996A39-5974-4182-B5ED-C7DE1C3AFFA5}" type="presParOf" srcId="{BA526683-F383-411A-BD21-A957D08B123F}" destId="{267B72DD-396A-4206-8F4C-85D79C74CCAD}" srcOrd="0" destOrd="0" presId="urn:microsoft.com/office/officeart/2005/8/layout/cycle8"/>
    <dgm:cxn modelId="{E136B9C7-A0F4-42DC-AEC3-12AF7E0693F2}" type="presParOf" srcId="{BA526683-F383-411A-BD21-A957D08B123F}" destId="{76741CD6-A839-4282-8258-5C7E678D3A5F}" srcOrd="1" destOrd="0" presId="urn:microsoft.com/office/officeart/2005/8/layout/cycle8"/>
    <dgm:cxn modelId="{F7B2DA1B-B2A0-491B-8DBC-1EB7FD78550D}" type="presParOf" srcId="{BA526683-F383-411A-BD21-A957D08B123F}" destId="{0161085C-00D5-4CA7-B7B4-7072D5C40C1D}" srcOrd="2" destOrd="0" presId="urn:microsoft.com/office/officeart/2005/8/layout/cycle8"/>
    <dgm:cxn modelId="{86966ECF-0E73-46A0-939B-B4E5563BDD3C}" type="presParOf" srcId="{BA526683-F383-411A-BD21-A957D08B123F}" destId="{E9FBB2A5-3CF1-4CA9-AA14-6E5ECC6DD6B0}" srcOrd="3" destOrd="0" presId="urn:microsoft.com/office/officeart/2005/8/layout/cycle8"/>
    <dgm:cxn modelId="{BEAE90B4-B777-41CF-9737-0AC7250F4E39}" type="presParOf" srcId="{BA526683-F383-411A-BD21-A957D08B123F}" destId="{8960C805-F742-4752-A3B8-A7047D0574FA}" srcOrd="4" destOrd="0" presId="urn:microsoft.com/office/officeart/2005/8/layout/cycle8"/>
    <dgm:cxn modelId="{87B73360-1C03-4254-BDFE-B2F61AA56DAC}" type="presParOf" srcId="{BA526683-F383-411A-BD21-A957D08B123F}" destId="{F9BAE066-5F77-4D2A-8EBB-3E2B5ED5B8F6}" srcOrd="5" destOrd="0" presId="urn:microsoft.com/office/officeart/2005/8/layout/cycle8"/>
    <dgm:cxn modelId="{ECC6392B-B979-4236-9AEB-8B8F1103570A}" type="presParOf" srcId="{BA526683-F383-411A-BD21-A957D08B123F}" destId="{724342BE-275A-4C17-8746-BB3F74C86E9A}" srcOrd="6" destOrd="0" presId="urn:microsoft.com/office/officeart/2005/8/layout/cycle8"/>
    <dgm:cxn modelId="{9BB259DB-57A9-4329-BEA2-EFC90BD10B45}" type="presParOf" srcId="{BA526683-F383-411A-BD21-A957D08B123F}" destId="{74328851-9D17-4B33-B14E-5ED6C473319D}" srcOrd="7" destOrd="0" presId="urn:microsoft.com/office/officeart/2005/8/layout/cycle8"/>
    <dgm:cxn modelId="{1EB6CF7E-7B90-40B9-A689-DD12A8C64201}" type="presParOf" srcId="{BA526683-F383-411A-BD21-A957D08B123F}" destId="{100A08BA-E811-4584-A13C-228AF0A8A454}" srcOrd="8" destOrd="0" presId="urn:microsoft.com/office/officeart/2005/8/layout/cycle8"/>
    <dgm:cxn modelId="{CA163CD1-A0A4-40D1-9CB3-D2F99D72E3A4}" type="presParOf" srcId="{BA526683-F383-411A-BD21-A957D08B123F}" destId="{10C6BB2E-F0EC-4195-A687-1B651A3EFA76}" srcOrd="9" destOrd="0" presId="urn:microsoft.com/office/officeart/2005/8/layout/cycle8"/>
    <dgm:cxn modelId="{AA9D7A6D-01E8-4091-8A5B-D6A840D64A5C}" type="presParOf" srcId="{BA526683-F383-411A-BD21-A957D08B123F}" destId="{8F326C79-01EA-49A9-93CF-B76D99523F6F}" srcOrd="10" destOrd="0" presId="urn:microsoft.com/office/officeart/2005/8/layout/cycle8"/>
    <dgm:cxn modelId="{066A6BD8-9B0F-4EA4-AFF7-BA296BCEEBE3}" type="presParOf" srcId="{BA526683-F383-411A-BD21-A957D08B123F}" destId="{0670A7F0-9DCA-427C-8C0A-B4C908BAC054}" srcOrd="11" destOrd="0" presId="urn:microsoft.com/office/officeart/2005/8/layout/cycle8"/>
    <dgm:cxn modelId="{DE2FF217-99F3-4630-BEFE-F95DEDD72F39}" type="presParOf" srcId="{BA526683-F383-411A-BD21-A957D08B123F}" destId="{C5494AC2-E33F-4DD2-9D4B-315106DC9766}" srcOrd="12" destOrd="0" presId="urn:microsoft.com/office/officeart/2005/8/layout/cycle8"/>
    <dgm:cxn modelId="{3B7FF058-A064-4B51-891D-C7062CC73235}" type="presParOf" srcId="{BA526683-F383-411A-BD21-A957D08B123F}" destId="{DCE20721-BDA9-4878-B677-ECD404A96052}" srcOrd="13" destOrd="0" presId="urn:microsoft.com/office/officeart/2005/8/layout/cycle8"/>
    <dgm:cxn modelId="{E53512C1-7302-46BC-865C-66989A17DCE0}" type="presParOf" srcId="{BA526683-F383-411A-BD21-A957D08B123F}" destId="{05E765BB-BC5C-4A33-B523-B9E8DE4B5339}" srcOrd="14" destOrd="0" presId="urn:microsoft.com/office/officeart/2005/8/layout/cycle8"/>
    <dgm:cxn modelId="{AD73DC6B-4742-444D-A4F5-9E847D6ECB4C}" type="presParOf" srcId="{BA526683-F383-411A-BD21-A957D08B123F}" destId="{A1BFAE48-9AEF-4CE2-881C-145A2B40B699}" srcOrd="15" destOrd="0" presId="urn:microsoft.com/office/officeart/2005/8/layout/cycle8"/>
    <dgm:cxn modelId="{663276D4-9C18-44AE-A3E3-684429FD48DD}" type="presParOf" srcId="{BA526683-F383-411A-BD21-A957D08B123F}" destId="{373A7CE9-2D8B-48FF-A7E7-FD1818748C0E}" srcOrd="16" destOrd="0" presId="urn:microsoft.com/office/officeart/2005/8/layout/cycle8"/>
    <dgm:cxn modelId="{1E7D4892-6B4D-48C0-883D-2112F54B08AE}" type="presParOf" srcId="{BA526683-F383-411A-BD21-A957D08B123F}" destId="{3F64E8A9-68A0-49A0-9836-9DC0636C5308}" srcOrd="17" destOrd="0" presId="urn:microsoft.com/office/officeart/2005/8/layout/cycle8"/>
    <dgm:cxn modelId="{A15D7771-D54C-4350-B8B4-E686A23E947F}" type="presParOf" srcId="{BA526683-F383-411A-BD21-A957D08B123F}" destId="{219E29F9-B39D-4D14-B51F-12F5FC91D16A}" srcOrd="18" destOrd="0" presId="urn:microsoft.com/office/officeart/2005/8/layout/cycle8"/>
    <dgm:cxn modelId="{4E8DA798-81D1-4102-86E7-B6C094990421}" type="presParOf" srcId="{BA526683-F383-411A-BD21-A957D08B123F}" destId="{A1403B5E-13CE-4459-8B64-0B1573A1231F}" srcOrd="19" destOrd="0" presId="urn:microsoft.com/office/officeart/2005/8/layout/cycle8"/>
    <dgm:cxn modelId="{F0D9011E-0B80-46A7-BC05-D35E4D6A36E0}" type="presParOf" srcId="{BA526683-F383-411A-BD21-A957D08B123F}" destId="{A8D1F0D5-26EB-48DA-960D-825E6FE928B2}" srcOrd="20" destOrd="0" presId="urn:microsoft.com/office/officeart/2005/8/layout/cycle8"/>
    <dgm:cxn modelId="{CC7F93AD-E3C3-4030-A595-9C63CC0BD461}" type="presParOf" srcId="{BA526683-F383-411A-BD21-A957D08B123F}" destId="{00CD3B3C-3082-4805-826B-376EF526FEE2}" srcOrd="21" destOrd="0" presId="urn:microsoft.com/office/officeart/2005/8/layout/cycle8"/>
    <dgm:cxn modelId="{AC87B7AD-1224-47E1-81B4-FB5773425EB3}" type="presParOf" srcId="{BA526683-F383-411A-BD21-A957D08B123F}" destId="{2FD8AE9A-C7EC-49F2-9050-CD7F86110061}" srcOrd="22" destOrd="0" presId="urn:microsoft.com/office/officeart/2005/8/layout/cycle8"/>
    <dgm:cxn modelId="{F7214EBC-040F-4C4C-815B-810B23AB3C57}" type="presParOf" srcId="{BA526683-F383-411A-BD21-A957D08B123F}" destId="{7C1AB41B-5598-4485-A44D-C347A61B4CBC}" srcOrd="23" destOrd="0" presId="urn:microsoft.com/office/officeart/2005/8/layout/cycle8"/>
    <dgm:cxn modelId="{602ADD5B-A329-434F-AE06-A4C95CD02AEE}" type="presParOf" srcId="{BA526683-F383-411A-BD21-A957D08B123F}" destId="{601CF880-1EA8-49BA-A98C-3E771E83102C}" srcOrd="24" destOrd="0" presId="urn:microsoft.com/office/officeart/2005/8/layout/cycle8"/>
    <dgm:cxn modelId="{6E5017C1-5593-4638-99C9-78F75CE7FB81}" type="presParOf" srcId="{BA526683-F383-411A-BD21-A957D08B123F}" destId="{ECF12B94-746D-4140-9C29-523F028781F4}" srcOrd="25" destOrd="0" presId="urn:microsoft.com/office/officeart/2005/8/layout/cycle8"/>
    <dgm:cxn modelId="{6C09C05A-70F6-4FE5-96F3-9F3D4242603C}" type="presParOf" srcId="{BA526683-F383-411A-BD21-A957D08B123F}" destId="{AA1D771B-54D6-4293-AFCF-8FD4851F902B}" srcOrd="26" destOrd="0" presId="urn:microsoft.com/office/officeart/2005/8/layout/cycle8"/>
    <dgm:cxn modelId="{50AC36F0-F5AB-429C-81E3-F2C5E5053452}" type="presParOf" srcId="{BA526683-F383-411A-BD21-A957D08B123F}" destId="{A12A4E20-5E81-4B37-8861-95D5A02D88F6}" srcOrd="27" destOrd="0" presId="urn:microsoft.com/office/officeart/2005/8/layout/cycle8"/>
    <dgm:cxn modelId="{B787BAE9-2AEC-4970-8EFC-B871FBCB30B0}" type="presParOf" srcId="{BA526683-F383-411A-BD21-A957D08B123F}" destId="{B88E6692-EF45-4A23-AE28-DC438D3CCFE6}" srcOrd="28" destOrd="0" presId="urn:microsoft.com/office/officeart/2005/8/layout/cycle8"/>
    <dgm:cxn modelId="{97AAC7AA-55B5-4F56-8A84-65087D887EA5}" type="presParOf" srcId="{BA526683-F383-411A-BD21-A957D08B123F}" destId="{15290DF9-C2FE-460B-A009-BAAC4842A76D}" srcOrd="29" destOrd="0" presId="urn:microsoft.com/office/officeart/2005/8/layout/cycle8"/>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5BF641-4400-4A21-9EC6-463A9264F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35</Pages>
  <Words>4994</Words>
  <Characters>28470</Characters>
  <Application>Microsoft Office Word</Application>
  <DocSecurity>0</DocSecurity>
  <Lines>237</Lines>
  <Paragraphs>66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33398</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Windows Kullanıcısı</cp:lastModifiedBy>
  <cp:revision>12</cp:revision>
  <cp:lastPrinted>2015-03-09T10:19:00Z</cp:lastPrinted>
  <dcterms:created xsi:type="dcterms:W3CDTF">2019-02-05T12:18:00Z</dcterms:created>
  <dcterms:modified xsi:type="dcterms:W3CDTF">2020-01-09T09:18:00Z</dcterms:modified>
</cp:coreProperties>
</file>